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F4DD" w14:textId="7B6A163F" w:rsidR="00F5543C" w:rsidRDefault="00E71A01">
      <w:pPr>
        <w:pStyle w:val="Header"/>
        <w:tabs>
          <w:tab w:val="clear" w:pos="4320"/>
          <w:tab w:val="clear" w:pos="8640"/>
        </w:tabs>
      </w:pPr>
      <w:r>
        <w:rPr>
          <w:noProof/>
        </w:rPr>
        <w:drawing>
          <wp:anchor distT="0" distB="0" distL="114300" distR="114300" simplePos="0" relativeHeight="251657728" behindDoc="1" locked="0" layoutInCell="1" allowOverlap="1" wp14:anchorId="1C9CE842" wp14:editId="21DEAADF">
            <wp:simplePos x="0" y="0"/>
            <wp:positionH relativeFrom="column">
              <wp:posOffset>1179998</wp:posOffset>
            </wp:positionH>
            <wp:positionV relativeFrom="paragraph">
              <wp:posOffset>-144780</wp:posOffset>
            </wp:positionV>
            <wp:extent cx="3602848" cy="202557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3602848" cy="202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FBF0B" w14:textId="77B3025B" w:rsidR="00F5543C" w:rsidRDefault="00F5543C"/>
    <w:p w14:paraId="7C40CD07" w14:textId="5866D0EE" w:rsidR="00F5543C" w:rsidRDefault="00F5543C">
      <w:pPr>
        <w:pStyle w:val="Heading1"/>
      </w:pPr>
    </w:p>
    <w:p w14:paraId="5D06830C" w14:textId="77777777" w:rsidR="00F5543C" w:rsidRDefault="00F5543C">
      <w:pPr>
        <w:pStyle w:val="Heading1"/>
      </w:pPr>
    </w:p>
    <w:p w14:paraId="5DDE46CA" w14:textId="77777777" w:rsidR="00F5543C" w:rsidRDefault="00F5543C">
      <w:pPr>
        <w:pStyle w:val="Heading1"/>
      </w:pPr>
    </w:p>
    <w:p w14:paraId="334E8EA6" w14:textId="77777777" w:rsidR="00F5543C" w:rsidRDefault="00F5543C">
      <w:pPr>
        <w:pStyle w:val="Heading1"/>
      </w:pPr>
    </w:p>
    <w:p w14:paraId="67C332EB" w14:textId="77777777" w:rsidR="00F5543C" w:rsidRDefault="00F5543C">
      <w:pPr>
        <w:pStyle w:val="Heading1"/>
      </w:pPr>
    </w:p>
    <w:p w14:paraId="46855F8D" w14:textId="77777777" w:rsidR="00F5543C" w:rsidRPr="00CD5F3A" w:rsidRDefault="00F5543C" w:rsidP="00F5543C">
      <w:pPr>
        <w:pStyle w:val="Heading1"/>
        <w:jc w:val="left"/>
        <w:rPr>
          <w:sz w:val="16"/>
          <w:szCs w:val="16"/>
        </w:rPr>
      </w:pPr>
    </w:p>
    <w:p w14:paraId="05AF7992" w14:textId="77777777" w:rsidR="00F5543C" w:rsidRDefault="00F5543C">
      <w:pPr>
        <w:pStyle w:val="Heading1"/>
      </w:pPr>
    </w:p>
    <w:p w14:paraId="37D7853F" w14:textId="77777777" w:rsidR="00F5543C" w:rsidRDefault="00F5543C">
      <w:pPr>
        <w:pStyle w:val="Heading1"/>
      </w:pPr>
    </w:p>
    <w:p w14:paraId="621F85FF" w14:textId="77777777" w:rsidR="00F5543C" w:rsidRDefault="00F5543C">
      <w:pPr>
        <w:pStyle w:val="Heading1"/>
      </w:pPr>
    </w:p>
    <w:p w14:paraId="6E6465BF" w14:textId="77777777" w:rsidR="00F5543C" w:rsidRDefault="00F5543C">
      <w:pPr>
        <w:pStyle w:val="Heading1"/>
      </w:pPr>
      <w:r>
        <w:t>GENERAL ASSESSMENT QUESTIONNAIRE</w:t>
      </w:r>
    </w:p>
    <w:p w14:paraId="1CA02FA0" w14:textId="77777777" w:rsidR="00F5543C" w:rsidRDefault="00F5543C">
      <w:pPr>
        <w:jc w:val="center"/>
        <w:rPr>
          <w:b/>
          <w:sz w:val="16"/>
          <w:szCs w:val="16"/>
        </w:rPr>
      </w:pPr>
    </w:p>
    <w:p w14:paraId="484FBB81" w14:textId="77777777" w:rsidR="00F5543C" w:rsidRPr="00CD5F3A" w:rsidRDefault="00F5543C">
      <w:pPr>
        <w:jc w:val="center"/>
        <w:rPr>
          <w:b/>
          <w:sz w:val="16"/>
          <w:szCs w:val="16"/>
        </w:rPr>
      </w:pPr>
    </w:p>
    <w:p w14:paraId="35D92E6A" w14:textId="77777777" w:rsidR="00F5543C" w:rsidRDefault="00F5543C" w:rsidP="00F5543C">
      <w:pPr>
        <w:pStyle w:val="BodyText"/>
        <w:jc w:val="left"/>
        <w:rPr>
          <w:sz w:val="22"/>
        </w:rPr>
      </w:pPr>
      <w:r>
        <w:rPr>
          <w:sz w:val="22"/>
        </w:rPr>
        <w:t>This certification is to assure the Florida Commission on Community Service, that the contracted agency has adequate administrative procedures in place to ensure that funds disbursed by the Florida Commission on Community Service will be safeguarded as outlined in chapter 287, F.S. The Florida Commission on Community Service reserves the right to conduct on-site monitoring of contracted service providers as it deems necessary.</w:t>
      </w:r>
    </w:p>
    <w:p w14:paraId="67D65738" w14:textId="77777777" w:rsidR="00F5543C" w:rsidRDefault="00F5543C" w:rsidP="00F5543C">
      <w:pPr>
        <w:rPr>
          <w:sz w:val="22"/>
        </w:rPr>
      </w:pPr>
    </w:p>
    <w:p w14:paraId="24DD00D2" w14:textId="77777777" w:rsidR="00F5543C" w:rsidRDefault="00F5543C" w:rsidP="00F5543C">
      <w:pPr>
        <w:rPr>
          <w:sz w:val="22"/>
        </w:rPr>
      </w:pPr>
      <w:r>
        <w:rPr>
          <w:sz w:val="22"/>
        </w:rPr>
        <w:t>Please answer all questions by checking the applicable box.  Please provide a brief explanation for any negative response.</w:t>
      </w:r>
    </w:p>
    <w:p w14:paraId="4D754D55" w14:textId="77777777" w:rsidR="00F5543C" w:rsidRDefault="00F5543C" w:rsidP="00F5543C">
      <w:pPr>
        <w:rPr>
          <w:sz w:val="22"/>
        </w:rPr>
      </w:pPr>
    </w:p>
    <w:p w14:paraId="282495F0" w14:textId="77777777" w:rsidR="00F5543C" w:rsidRDefault="00F5543C" w:rsidP="00F5543C">
      <w:pPr>
        <w:numPr>
          <w:ilvl w:val="0"/>
          <w:numId w:val="1"/>
        </w:numPr>
        <w:tabs>
          <w:tab w:val="clear" w:pos="720"/>
        </w:tabs>
        <w:rPr>
          <w:sz w:val="22"/>
        </w:rPr>
      </w:pPr>
      <w:r>
        <w:rPr>
          <w:sz w:val="22"/>
        </w:rPr>
        <w:t>ORGANIZATION</w:t>
      </w:r>
    </w:p>
    <w:p w14:paraId="1E98ECC9" w14:textId="77777777" w:rsidR="00F5543C" w:rsidRDefault="00F5543C" w:rsidP="00F5543C">
      <w:pPr>
        <w:rPr>
          <w:sz w:val="22"/>
        </w:rPr>
      </w:pPr>
    </w:p>
    <w:p w14:paraId="6BC09144" w14:textId="77777777" w:rsidR="003D2FC4" w:rsidRDefault="00F5543C" w:rsidP="003D2FC4">
      <w:pPr>
        <w:rPr>
          <w:sz w:val="22"/>
        </w:rPr>
      </w:pPr>
      <w:r w:rsidRPr="00E1064C">
        <w:rPr>
          <w:sz w:val="22"/>
        </w:rPr>
        <w:t>1.</w:t>
      </w:r>
      <w:r>
        <w:rPr>
          <w:sz w:val="22"/>
        </w:rPr>
        <w:tab/>
      </w:r>
      <w:r w:rsidR="003D2FC4">
        <w:rPr>
          <w:sz w:val="22"/>
        </w:rPr>
        <w:t>Your organization has adequate staff resources to perform grant activities?</w:t>
      </w:r>
    </w:p>
    <w:p w14:paraId="5591CB06" w14:textId="77777777" w:rsidR="00F5543C" w:rsidRDefault="00F5543C" w:rsidP="00F5543C">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3D2FC4">
        <w:rPr>
          <w:sz w:val="22"/>
        </w:rPr>
        <w:tab/>
      </w:r>
      <w:r w:rsidR="003D2FC4">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5267F9E" w14:textId="77777777" w:rsidR="00F5543C" w:rsidRDefault="00196FBC" w:rsidP="00F5543C">
      <w:pPr>
        <w:numPr>
          <w:ilvl w:val="0"/>
          <w:numId w:val="46"/>
        </w:numPr>
        <w:rPr>
          <w:sz w:val="22"/>
        </w:rPr>
      </w:pPr>
      <w:r>
        <w:rPr>
          <w:sz w:val="22"/>
        </w:rPr>
        <w:t>Y</w:t>
      </w:r>
      <w:r w:rsidR="00F5543C">
        <w:rPr>
          <w:sz w:val="22"/>
        </w:rPr>
        <w:t>our agency’s accounting personnel have</w:t>
      </w:r>
      <w:r>
        <w:rPr>
          <w:sz w:val="22"/>
        </w:rPr>
        <w:t xml:space="preserve"> appropriate accounting</w:t>
      </w:r>
      <w:r w:rsidR="00F5543C">
        <w:rPr>
          <w:sz w:val="22"/>
        </w:rPr>
        <w:t>,</w:t>
      </w:r>
    </w:p>
    <w:p w14:paraId="40FAB374" w14:textId="77777777" w:rsidR="00F5543C" w:rsidRDefault="00F5543C" w:rsidP="00F5543C">
      <w:pPr>
        <w:ind w:left="720"/>
        <w:rPr>
          <w:sz w:val="22"/>
        </w:rPr>
      </w:pPr>
      <w:r>
        <w:rPr>
          <w:sz w:val="22"/>
        </w:rPr>
        <w:t>education and experie</w:t>
      </w:r>
      <w:r w:rsidR="00196FBC">
        <w:rPr>
          <w:sz w:val="22"/>
        </w:rPr>
        <w:t>nce</w:t>
      </w:r>
      <w:r>
        <w:rPr>
          <w:sz w:val="22"/>
        </w:rPr>
        <w:t>?</w:t>
      </w:r>
      <w:r w:rsidR="00196FBC">
        <w:rPr>
          <w:sz w:val="22"/>
        </w:rPr>
        <w:tab/>
      </w:r>
      <w:r w:rsidR="00196FBC">
        <w:rPr>
          <w:sz w:val="22"/>
        </w:rPr>
        <w:tab/>
      </w:r>
      <w:r w:rsidR="00196FBC">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CC347EC" w14:textId="77777777" w:rsidR="00F5543C" w:rsidRDefault="00F5543C" w:rsidP="00F5543C">
      <w:pPr>
        <w:rPr>
          <w:sz w:val="22"/>
        </w:rPr>
      </w:pPr>
    </w:p>
    <w:p w14:paraId="1AAB2053" w14:textId="77777777" w:rsidR="00F5543C" w:rsidRDefault="00F5543C" w:rsidP="00F5543C">
      <w:pPr>
        <w:numPr>
          <w:ilvl w:val="0"/>
          <w:numId w:val="1"/>
        </w:numPr>
        <w:tabs>
          <w:tab w:val="clear" w:pos="720"/>
        </w:tabs>
        <w:rPr>
          <w:sz w:val="22"/>
        </w:rPr>
      </w:pPr>
      <w:r>
        <w:rPr>
          <w:sz w:val="22"/>
        </w:rPr>
        <w:t>SEGREGATION OF DUTIES</w:t>
      </w:r>
    </w:p>
    <w:p w14:paraId="3203BFBC" w14:textId="77777777" w:rsidR="00F5543C" w:rsidRDefault="00F5543C" w:rsidP="00F5543C">
      <w:pPr>
        <w:rPr>
          <w:sz w:val="22"/>
        </w:rPr>
      </w:pPr>
    </w:p>
    <w:p w14:paraId="54DF4FE2" w14:textId="77777777" w:rsidR="00F5543C" w:rsidRDefault="00F5543C" w:rsidP="00F5543C">
      <w:pPr>
        <w:numPr>
          <w:ilvl w:val="0"/>
          <w:numId w:val="3"/>
        </w:numPr>
        <w:tabs>
          <w:tab w:val="clear" w:pos="720"/>
        </w:tabs>
        <w:rPr>
          <w:sz w:val="22"/>
        </w:rPr>
      </w:pPr>
      <w:r>
        <w:rPr>
          <w:sz w:val="22"/>
        </w:rPr>
        <w:t>Someone other than the timekeeper and persons who deliver paychecks</w:t>
      </w:r>
    </w:p>
    <w:p w14:paraId="160880F9" w14:textId="77777777" w:rsidR="00F5543C" w:rsidRDefault="00F5543C" w:rsidP="00F5543C">
      <w:pPr>
        <w:ind w:firstLine="720"/>
        <w:rPr>
          <w:sz w:val="22"/>
        </w:rPr>
      </w:pPr>
      <w:r>
        <w:rPr>
          <w:sz w:val="22"/>
        </w:rPr>
        <w:t>to employees prepares the payroll.</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F488B33" w14:textId="77777777" w:rsidR="00F5543C" w:rsidRDefault="00F5543C" w:rsidP="00F5543C">
      <w:pPr>
        <w:numPr>
          <w:ilvl w:val="0"/>
          <w:numId w:val="2"/>
        </w:numPr>
        <w:tabs>
          <w:tab w:val="clear" w:pos="720"/>
        </w:tabs>
        <w:rPr>
          <w:sz w:val="22"/>
        </w:rPr>
      </w:pPr>
      <w:r>
        <w:rPr>
          <w:sz w:val="22"/>
        </w:rPr>
        <w:t xml:space="preserve">The duties of record keeper are separated from any cash </w:t>
      </w:r>
    </w:p>
    <w:p w14:paraId="7D110CF3" w14:textId="77777777" w:rsidR="00F5543C" w:rsidRDefault="00F5543C" w:rsidP="00F5543C">
      <w:pPr>
        <w:ind w:firstLine="720"/>
        <w:rPr>
          <w:sz w:val="22"/>
        </w:rPr>
      </w:pPr>
      <w:r>
        <w:rPr>
          <w:sz w:val="22"/>
        </w:rPr>
        <w:t>related functions.</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22AB5EC" w14:textId="77777777" w:rsidR="00F5543C" w:rsidRDefault="00F5543C" w:rsidP="00F5543C">
      <w:pPr>
        <w:numPr>
          <w:ilvl w:val="0"/>
          <w:numId w:val="2"/>
        </w:numPr>
        <w:tabs>
          <w:tab w:val="clear" w:pos="720"/>
        </w:tabs>
        <w:rPr>
          <w:sz w:val="22"/>
        </w:rPr>
      </w:pPr>
      <w:r>
        <w:rPr>
          <w:sz w:val="22"/>
        </w:rPr>
        <w:t xml:space="preserve">Check signing is limited to those authorized to make disbursements and </w:t>
      </w:r>
    </w:p>
    <w:p w14:paraId="0B91EB17" w14:textId="77777777" w:rsidR="00F5543C" w:rsidRDefault="00F5543C" w:rsidP="00F5543C">
      <w:pPr>
        <w:ind w:firstLine="720"/>
        <w:rPr>
          <w:sz w:val="22"/>
        </w:rPr>
      </w:pPr>
      <w:r>
        <w:rPr>
          <w:sz w:val="22"/>
        </w:rPr>
        <w:t>whose duties exclude posting and recording of cash received.</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7F4885A" w14:textId="77777777" w:rsidR="00F5543C" w:rsidRDefault="00F5543C" w:rsidP="00F5543C">
      <w:pPr>
        <w:numPr>
          <w:ilvl w:val="0"/>
          <w:numId w:val="2"/>
        </w:numPr>
        <w:tabs>
          <w:tab w:val="clear" w:pos="720"/>
        </w:tabs>
        <w:rPr>
          <w:sz w:val="22"/>
        </w:rPr>
      </w:pPr>
      <w:r>
        <w:rPr>
          <w:sz w:val="22"/>
        </w:rPr>
        <w:t>Personnel performing the disbursement function are excluded from</w:t>
      </w:r>
    </w:p>
    <w:p w14:paraId="7B1FCAF8" w14:textId="77777777" w:rsidR="00F5543C" w:rsidRDefault="00F5543C" w:rsidP="00F5543C">
      <w:pPr>
        <w:ind w:firstLine="720"/>
        <w:rPr>
          <w:sz w:val="22"/>
        </w:rPr>
      </w:pPr>
      <w:r>
        <w:rPr>
          <w:sz w:val="22"/>
        </w:rPr>
        <w:t>purchasing, receiving, inventory, and general ledger functions.</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DBA8A0D" w14:textId="77777777" w:rsidR="00F5543C" w:rsidRDefault="00F5543C" w:rsidP="00F5543C">
      <w:pPr>
        <w:numPr>
          <w:ilvl w:val="0"/>
          <w:numId w:val="2"/>
        </w:numPr>
        <w:tabs>
          <w:tab w:val="clear" w:pos="720"/>
        </w:tabs>
        <w:rPr>
          <w:sz w:val="22"/>
        </w:rPr>
      </w:pPr>
      <w:r>
        <w:rPr>
          <w:sz w:val="22"/>
        </w:rPr>
        <w:t xml:space="preserve">Mail receipts are opened and listed by someone not involved in </w:t>
      </w:r>
    </w:p>
    <w:p w14:paraId="484ED53C" w14:textId="77777777" w:rsidR="00F5543C" w:rsidRDefault="00F5543C" w:rsidP="00F5543C">
      <w:pPr>
        <w:ind w:firstLine="720"/>
        <w:rPr>
          <w:sz w:val="22"/>
        </w:rPr>
      </w:pPr>
      <w:r>
        <w:rPr>
          <w:sz w:val="22"/>
        </w:rPr>
        <w:t>posting, deposit preparation and deposit making.</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35747B3" w14:textId="77777777" w:rsidR="00F5543C" w:rsidRDefault="00F5543C" w:rsidP="00F5543C">
      <w:pPr>
        <w:numPr>
          <w:ilvl w:val="0"/>
          <w:numId w:val="6"/>
        </w:numPr>
        <w:tabs>
          <w:tab w:val="clear" w:pos="720"/>
        </w:tabs>
        <w:rPr>
          <w:sz w:val="22"/>
        </w:rPr>
      </w:pPr>
      <w:r>
        <w:rPr>
          <w:sz w:val="22"/>
        </w:rPr>
        <w:t xml:space="preserve">The person making the deposit is different from the person who </w:t>
      </w:r>
    </w:p>
    <w:p w14:paraId="16665CE5" w14:textId="77777777" w:rsidR="00F5543C" w:rsidRDefault="00F5543C" w:rsidP="00F5543C">
      <w:pPr>
        <w:ind w:firstLine="720"/>
        <w:rPr>
          <w:sz w:val="22"/>
        </w:rPr>
      </w:pPr>
      <w:r>
        <w:rPr>
          <w:sz w:val="22"/>
        </w:rPr>
        <w:t>prepares the deposit.</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0067FE0" w14:textId="77777777" w:rsidR="00F5543C" w:rsidRDefault="00F5543C" w:rsidP="00F5543C">
      <w:pPr>
        <w:numPr>
          <w:ilvl w:val="0"/>
          <w:numId w:val="6"/>
        </w:numPr>
        <w:tabs>
          <w:tab w:val="clear" w:pos="720"/>
        </w:tabs>
        <w:rPr>
          <w:sz w:val="22"/>
        </w:rPr>
      </w:pPr>
      <w:r>
        <w:rPr>
          <w:sz w:val="22"/>
        </w:rPr>
        <w:t xml:space="preserve">An official who is not responsible for its preparation and is outside </w:t>
      </w:r>
    </w:p>
    <w:p w14:paraId="4464A78A" w14:textId="77777777" w:rsidR="00F5543C" w:rsidRDefault="00F5543C" w:rsidP="00F5543C">
      <w:pPr>
        <w:ind w:firstLine="720"/>
        <w:rPr>
          <w:sz w:val="22"/>
        </w:rPr>
      </w:pPr>
      <w:r>
        <w:rPr>
          <w:sz w:val="22"/>
        </w:rPr>
        <w:t>the payroll department approves the payroll.</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47C3A03" w14:textId="77777777" w:rsidR="00F5543C" w:rsidRDefault="00F5543C" w:rsidP="00F5543C">
      <w:pPr>
        <w:rPr>
          <w:sz w:val="22"/>
        </w:rPr>
      </w:pPr>
    </w:p>
    <w:p w14:paraId="0CCA7FFA" w14:textId="77777777" w:rsidR="00F5543C" w:rsidRDefault="00F5543C" w:rsidP="00F5543C">
      <w:pPr>
        <w:numPr>
          <w:ilvl w:val="0"/>
          <w:numId w:val="1"/>
        </w:numPr>
        <w:tabs>
          <w:tab w:val="clear" w:pos="720"/>
        </w:tabs>
        <w:rPr>
          <w:sz w:val="22"/>
        </w:rPr>
      </w:pPr>
      <w:r>
        <w:rPr>
          <w:sz w:val="22"/>
        </w:rPr>
        <w:t>POLICIES AND PROCEDURES</w:t>
      </w:r>
    </w:p>
    <w:p w14:paraId="4F9C4919" w14:textId="77777777" w:rsidR="00F5543C" w:rsidRDefault="00F5543C" w:rsidP="00F5543C">
      <w:pPr>
        <w:rPr>
          <w:sz w:val="22"/>
        </w:rPr>
      </w:pPr>
    </w:p>
    <w:p w14:paraId="39AD3586" w14:textId="77777777" w:rsidR="00196FBC" w:rsidRDefault="00196FBC" w:rsidP="00F5543C">
      <w:pPr>
        <w:numPr>
          <w:ilvl w:val="0"/>
          <w:numId w:val="7"/>
        </w:numPr>
        <w:tabs>
          <w:tab w:val="clear" w:pos="720"/>
        </w:tabs>
        <w:rPr>
          <w:sz w:val="22"/>
        </w:rPr>
      </w:pPr>
      <w:r>
        <w:rPr>
          <w:sz w:val="22"/>
        </w:rPr>
        <w:t>Does your agency have policies and procedures related to the following?</w:t>
      </w:r>
    </w:p>
    <w:p w14:paraId="44EB2FAB" w14:textId="77777777" w:rsidR="00F5543C" w:rsidRDefault="00F5543C" w:rsidP="00196FBC">
      <w:pPr>
        <w:ind w:left="720"/>
        <w:rPr>
          <w:sz w:val="22"/>
        </w:rPr>
      </w:pPr>
      <w:r>
        <w:rPr>
          <w:sz w:val="22"/>
        </w:rPr>
        <w:t>Written policies and procedures address:</w:t>
      </w:r>
    </w:p>
    <w:p w14:paraId="0D9092BC" w14:textId="77777777" w:rsidR="00F5543C" w:rsidRDefault="00F5543C" w:rsidP="00F5543C">
      <w:pPr>
        <w:numPr>
          <w:ilvl w:val="0"/>
          <w:numId w:val="8"/>
        </w:numPr>
        <w:rPr>
          <w:sz w:val="22"/>
        </w:rPr>
      </w:pPr>
      <w:r>
        <w:rPr>
          <w:sz w:val="22"/>
        </w:rPr>
        <w:t>Record</w:t>
      </w:r>
      <w:r w:rsidR="006A4185">
        <w:rPr>
          <w:sz w:val="22"/>
        </w:rPr>
        <w:t>s</w:t>
      </w:r>
      <w:r>
        <w:rPr>
          <w:sz w:val="22"/>
        </w:rPr>
        <w:t xml:space="preserve"> retention</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E59E114" w14:textId="77777777" w:rsidR="00F5543C" w:rsidRDefault="00F5543C" w:rsidP="00F5543C">
      <w:pPr>
        <w:numPr>
          <w:ilvl w:val="0"/>
          <w:numId w:val="8"/>
        </w:numPr>
        <w:rPr>
          <w:sz w:val="22"/>
        </w:rPr>
      </w:pPr>
      <w:r>
        <w:rPr>
          <w:sz w:val="22"/>
        </w:rPr>
        <w:t>Travel and entertainment</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91CB19A" w14:textId="77777777" w:rsidR="00F5543C" w:rsidRDefault="00F5543C" w:rsidP="00F5543C">
      <w:pPr>
        <w:numPr>
          <w:ilvl w:val="0"/>
          <w:numId w:val="8"/>
        </w:numPr>
        <w:rPr>
          <w:sz w:val="22"/>
        </w:rPr>
      </w:pPr>
      <w:r>
        <w:rPr>
          <w:sz w:val="22"/>
        </w:rPr>
        <w:t>Purchasing</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CD64C2B" w14:textId="77777777" w:rsidR="00F5543C" w:rsidRDefault="00F5543C" w:rsidP="00F5543C">
      <w:pPr>
        <w:numPr>
          <w:ilvl w:val="0"/>
          <w:numId w:val="8"/>
        </w:numPr>
        <w:rPr>
          <w:sz w:val="22"/>
        </w:rPr>
      </w:pPr>
      <w:r>
        <w:rPr>
          <w:sz w:val="22"/>
        </w:rPr>
        <w:lastRenderedPageBreak/>
        <w:t>Asset acquisitions, inventory, and disposal</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434E4B1" w14:textId="77777777" w:rsidR="00F5543C" w:rsidRDefault="00F5543C" w:rsidP="00F5543C">
      <w:pPr>
        <w:numPr>
          <w:ilvl w:val="0"/>
          <w:numId w:val="8"/>
        </w:numPr>
        <w:rPr>
          <w:sz w:val="22"/>
        </w:rPr>
      </w:pPr>
      <w:r>
        <w:rPr>
          <w:sz w:val="22"/>
        </w:rPr>
        <w:t xml:space="preserve">Cash management (payables, receivables, deposits, </w:t>
      </w:r>
    </w:p>
    <w:p w14:paraId="7C361052" w14:textId="77777777" w:rsidR="00F5543C" w:rsidRDefault="00F5543C" w:rsidP="00F5543C">
      <w:pPr>
        <w:ind w:left="720" w:firstLine="720"/>
        <w:rPr>
          <w:sz w:val="22"/>
        </w:rPr>
      </w:pPr>
      <w:r>
        <w:rPr>
          <w:sz w:val="22"/>
        </w:rPr>
        <w:t>petty cash, reconciliation, etc.)</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11D1891" w14:textId="77777777" w:rsidR="00F5543C" w:rsidRDefault="00F5543C" w:rsidP="00F5543C">
      <w:pPr>
        <w:numPr>
          <w:ilvl w:val="0"/>
          <w:numId w:val="8"/>
        </w:numPr>
        <w:rPr>
          <w:sz w:val="22"/>
        </w:rPr>
      </w:pPr>
      <w:r>
        <w:rPr>
          <w:sz w:val="22"/>
        </w:rPr>
        <w:t>Credit cards</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4445968" w14:textId="77777777" w:rsidR="00F5543C" w:rsidRDefault="00F5543C" w:rsidP="00F5543C">
      <w:pPr>
        <w:numPr>
          <w:ilvl w:val="0"/>
          <w:numId w:val="8"/>
        </w:numPr>
        <w:rPr>
          <w:sz w:val="22"/>
        </w:rPr>
      </w:pPr>
      <w:r>
        <w:rPr>
          <w:sz w:val="22"/>
        </w:rPr>
        <w:t>Subcontractors</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D269F62" w14:textId="77777777" w:rsidR="00F5543C" w:rsidRDefault="00F5543C" w:rsidP="00F5543C">
      <w:pPr>
        <w:numPr>
          <w:ilvl w:val="0"/>
          <w:numId w:val="8"/>
        </w:numPr>
        <w:rPr>
          <w:sz w:val="22"/>
        </w:rPr>
      </w:pPr>
      <w:r>
        <w:rPr>
          <w:sz w:val="22"/>
        </w:rPr>
        <w:t>Bad debt write-offs</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DBD39B5" w14:textId="77777777" w:rsidR="00F5543C" w:rsidRDefault="00F5543C" w:rsidP="00F5543C">
      <w:pPr>
        <w:numPr>
          <w:ilvl w:val="0"/>
          <w:numId w:val="8"/>
        </w:numPr>
        <w:rPr>
          <w:sz w:val="22"/>
        </w:rPr>
      </w:pPr>
      <w:r>
        <w:rPr>
          <w:sz w:val="22"/>
        </w:rPr>
        <w:t>Disaster recovery</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F5BBD0F" w14:textId="77777777" w:rsidR="00F5543C" w:rsidRDefault="00F5543C" w:rsidP="00F5543C">
      <w:pPr>
        <w:numPr>
          <w:ilvl w:val="0"/>
          <w:numId w:val="8"/>
        </w:numPr>
        <w:rPr>
          <w:sz w:val="22"/>
        </w:rPr>
      </w:pPr>
      <w:r>
        <w:rPr>
          <w:sz w:val="22"/>
        </w:rPr>
        <w:t>Personnel</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D7095EE" w14:textId="77777777" w:rsidR="00F5543C" w:rsidRDefault="00F5543C" w:rsidP="00F5543C">
      <w:pPr>
        <w:numPr>
          <w:ilvl w:val="0"/>
          <w:numId w:val="8"/>
        </w:numPr>
        <w:rPr>
          <w:sz w:val="22"/>
        </w:rPr>
      </w:pPr>
      <w:r>
        <w:rPr>
          <w:sz w:val="22"/>
        </w:rPr>
        <w:t>Employee loans</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334AF1D" w14:textId="77777777" w:rsidR="00F5543C" w:rsidRDefault="00F5543C" w:rsidP="00F5543C">
      <w:pPr>
        <w:numPr>
          <w:ilvl w:val="0"/>
          <w:numId w:val="8"/>
        </w:numPr>
        <w:rPr>
          <w:sz w:val="22"/>
        </w:rPr>
      </w:pPr>
      <w:r>
        <w:rPr>
          <w:sz w:val="22"/>
        </w:rPr>
        <w:t>Client trust funds</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72EDBB4" w14:textId="77777777" w:rsidR="00F5543C" w:rsidRDefault="00F5543C" w:rsidP="00F5543C">
      <w:pPr>
        <w:numPr>
          <w:ilvl w:val="0"/>
          <w:numId w:val="8"/>
        </w:numPr>
        <w:rPr>
          <w:sz w:val="22"/>
        </w:rPr>
      </w:pPr>
      <w:r>
        <w:rPr>
          <w:sz w:val="22"/>
        </w:rPr>
        <w:t>Computer back-up</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BAF5F15" w14:textId="77777777" w:rsidR="00F5543C" w:rsidRDefault="00F5543C" w:rsidP="00F5543C">
      <w:pPr>
        <w:rPr>
          <w:sz w:val="22"/>
        </w:rPr>
      </w:pPr>
    </w:p>
    <w:p w14:paraId="41DF888A" w14:textId="77777777" w:rsidR="00F5543C" w:rsidRDefault="00F5543C" w:rsidP="00F5543C">
      <w:pPr>
        <w:numPr>
          <w:ilvl w:val="0"/>
          <w:numId w:val="7"/>
        </w:numPr>
        <w:tabs>
          <w:tab w:val="clear" w:pos="720"/>
        </w:tabs>
        <w:rPr>
          <w:sz w:val="22"/>
        </w:rPr>
      </w:pPr>
      <w:r>
        <w:rPr>
          <w:sz w:val="22"/>
        </w:rPr>
        <w:t xml:space="preserve">Policies and procedures are reviewed periodically and adjusted to </w:t>
      </w:r>
    </w:p>
    <w:p w14:paraId="3785DCCB" w14:textId="77777777" w:rsidR="00F5543C" w:rsidRDefault="00F5543C" w:rsidP="00F5543C">
      <w:pPr>
        <w:ind w:firstLine="720"/>
        <w:rPr>
          <w:sz w:val="22"/>
        </w:rPr>
      </w:pPr>
      <w:r>
        <w:rPr>
          <w:sz w:val="22"/>
        </w:rPr>
        <w:t>reflect current operations.</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574163D" w14:textId="77777777" w:rsidR="00F5543C" w:rsidRDefault="00F5543C" w:rsidP="00F5543C">
      <w:pPr>
        <w:rPr>
          <w:sz w:val="22"/>
        </w:rPr>
      </w:pPr>
    </w:p>
    <w:p w14:paraId="7185E85E" w14:textId="77777777" w:rsidR="00F5543C" w:rsidRDefault="00F5543C" w:rsidP="00F5543C">
      <w:pPr>
        <w:rPr>
          <w:sz w:val="22"/>
        </w:rPr>
      </w:pPr>
      <w:r>
        <w:rPr>
          <w:sz w:val="22"/>
        </w:rPr>
        <w:t>III.</w:t>
      </w:r>
      <w:r>
        <w:rPr>
          <w:sz w:val="22"/>
        </w:rPr>
        <w:tab/>
        <w:t>INSURANCE</w:t>
      </w:r>
      <w:r>
        <w:rPr>
          <w:sz w:val="22"/>
        </w:rPr>
        <w:tab/>
      </w:r>
    </w:p>
    <w:p w14:paraId="39303F8E" w14:textId="77777777" w:rsidR="00F5543C" w:rsidRDefault="00F5543C" w:rsidP="00F5543C">
      <w:pPr>
        <w:rPr>
          <w:sz w:val="22"/>
        </w:rPr>
      </w:pPr>
    </w:p>
    <w:p w14:paraId="0B030986" w14:textId="77777777" w:rsidR="00F5543C" w:rsidRDefault="00F5543C" w:rsidP="00F5543C">
      <w:pPr>
        <w:numPr>
          <w:ilvl w:val="0"/>
          <w:numId w:val="9"/>
        </w:numPr>
        <w:tabs>
          <w:tab w:val="clear" w:pos="720"/>
        </w:tabs>
        <w:rPr>
          <w:sz w:val="22"/>
        </w:rPr>
      </w:pPr>
      <w:r>
        <w:rPr>
          <w:sz w:val="22"/>
        </w:rPr>
        <w:t>The agency has comprehensive liability insurance.</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E91127B" w14:textId="77777777" w:rsidR="00F5543C" w:rsidRDefault="00F5543C" w:rsidP="00F5543C">
      <w:pPr>
        <w:numPr>
          <w:ilvl w:val="0"/>
          <w:numId w:val="9"/>
        </w:numPr>
        <w:rPr>
          <w:sz w:val="22"/>
        </w:rPr>
      </w:pPr>
      <w:r>
        <w:rPr>
          <w:sz w:val="22"/>
        </w:rPr>
        <w:t>Coverage is in effect.</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E7EA005" w14:textId="77777777" w:rsidR="00F5543C" w:rsidRDefault="00F5543C" w:rsidP="00F5543C">
      <w:pPr>
        <w:rPr>
          <w:sz w:val="22"/>
        </w:rPr>
      </w:pPr>
      <w:r>
        <w:rPr>
          <w:sz w:val="22"/>
        </w:rPr>
        <w:tab/>
      </w:r>
      <w:r>
        <w:rPr>
          <w:sz w:val="22"/>
        </w:rPr>
        <w:tab/>
      </w:r>
      <w:r>
        <w:rPr>
          <w:sz w:val="22"/>
        </w:rPr>
        <w:tab/>
      </w:r>
    </w:p>
    <w:p w14:paraId="0ACDC785" w14:textId="77777777" w:rsidR="00F5543C" w:rsidRDefault="00F5543C" w:rsidP="00F5543C">
      <w:pPr>
        <w:rPr>
          <w:sz w:val="22"/>
        </w:rPr>
      </w:pPr>
    </w:p>
    <w:p w14:paraId="136BFBC8" w14:textId="77777777" w:rsidR="00F5543C" w:rsidRDefault="00F5543C" w:rsidP="00F5543C">
      <w:pPr>
        <w:numPr>
          <w:ilvl w:val="0"/>
          <w:numId w:val="1"/>
        </w:numPr>
        <w:tabs>
          <w:tab w:val="clear" w:pos="720"/>
        </w:tabs>
        <w:rPr>
          <w:sz w:val="22"/>
        </w:rPr>
      </w:pPr>
      <w:r>
        <w:rPr>
          <w:sz w:val="22"/>
        </w:rPr>
        <w:t>CASH</w:t>
      </w:r>
    </w:p>
    <w:p w14:paraId="30A6DF8E" w14:textId="77777777" w:rsidR="00F5543C" w:rsidRDefault="00F5543C" w:rsidP="00F5543C">
      <w:pPr>
        <w:rPr>
          <w:sz w:val="22"/>
        </w:rPr>
      </w:pPr>
    </w:p>
    <w:p w14:paraId="0CDB1166" w14:textId="77777777" w:rsidR="00F5543C" w:rsidRDefault="00F5543C" w:rsidP="00F5543C">
      <w:pPr>
        <w:numPr>
          <w:ilvl w:val="0"/>
          <w:numId w:val="10"/>
        </w:numPr>
        <w:tabs>
          <w:tab w:val="clear" w:pos="720"/>
        </w:tabs>
        <w:rPr>
          <w:sz w:val="22"/>
        </w:rPr>
      </w:pPr>
      <w:r>
        <w:rPr>
          <w:sz w:val="22"/>
        </w:rPr>
        <w:t>Cash Handling Procedures</w:t>
      </w:r>
    </w:p>
    <w:p w14:paraId="4B371C1E" w14:textId="77777777" w:rsidR="00F5543C" w:rsidRDefault="00F5543C" w:rsidP="00F5543C">
      <w:pPr>
        <w:numPr>
          <w:ilvl w:val="0"/>
          <w:numId w:val="11"/>
        </w:numPr>
        <w:rPr>
          <w:sz w:val="22"/>
        </w:rPr>
      </w:pPr>
      <w:r>
        <w:rPr>
          <w:sz w:val="22"/>
        </w:rPr>
        <w:t>All revenue is deposited into one operating account.</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C3E8F3B" w14:textId="77777777" w:rsidR="00F5543C" w:rsidRPr="004F3707" w:rsidRDefault="00285C1C" w:rsidP="00F5543C">
      <w:pPr>
        <w:numPr>
          <w:ilvl w:val="0"/>
          <w:numId w:val="11"/>
        </w:numPr>
        <w:rPr>
          <w:sz w:val="22"/>
        </w:rPr>
      </w:pPr>
      <w:r>
        <w:rPr>
          <w:sz w:val="22"/>
        </w:rPr>
        <w:t>Deposits are made timely</w:t>
      </w:r>
      <w:r w:rsidR="00F5543C">
        <w:rPr>
          <w:sz w:val="22"/>
        </w:rPr>
        <w:t>.</w:t>
      </w:r>
      <w:r>
        <w:rPr>
          <w:sz w:val="22"/>
        </w:rPr>
        <w:tab/>
      </w:r>
      <w:r>
        <w:rPr>
          <w:sz w:val="22"/>
        </w:rPr>
        <w:tab/>
      </w:r>
      <w:r>
        <w:rPr>
          <w:sz w:val="22"/>
        </w:rPr>
        <w:tab/>
      </w:r>
      <w:r w:rsidR="00F5543C">
        <w:rPr>
          <w:sz w:val="22"/>
        </w:rPr>
        <w:tab/>
      </w:r>
      <w:r w:rsidR="00F5543C" w:rsidRPr="004F3707">
        <w:rPr>
          <w:sz w:val="22"/>
        </w:rPr>
        <w:tab/>
      </w:r>
      <w:r w:rsidR="00F5543C">
        <w:rPr>
          <w:sz w:val="22"/>
        </w:rPr>
        <w:sym w:font="Symbol" w:char="F07F"/>
      </w:r>
      <w:r w:rsidR="00F5543C" w:rsidRPr="004F3707">
        <w:rPr>
          <w:sz w:val="22"/>
        </w:rPr>
        <w:t xml:space="preserve">Yes   </w:t>
      </w:r>
      <w:r w:rsidR="00F5543C">
        <w:rPr>
          <w:sz w:val="22"/>
        </w:rPr>
        <w:sym w:font="Symbol" w:char="F07F"/>
      </w:r>
      <w:r w:rsidR="00F5543C" w:rsidRPr="004F3707">
        <w:rPr>
          <w:sz w:val="22"/>
        </w:rPr>
        <w:t xml:space="preserve">No   </w:t>
      </w:r>
      <w:r w:rsidR="00F5543C">
        <w:rPr>
          <w:sz w:val="22"/>
        </w:rPr>
        <w:sym w:font="Symbol" w:char="F07F"/>
      </w:r>
      <w:r w:rsidR="00F5543C" w:rsidRPr="004F3707">
        <w:rPr>
          <w:sz w:val="22"/>
        </w:rPr>
        <w:t>N/A</w:t>
      </w:r>
    </w:p>
    <w:p w14:paraId="2709863A" w14:textId="77777777" w:rsidR="00F5543C" w:rsidRDefault="00F5543C" w:rsidP="00F5543C">
      <w:pPr>
        <w:numPr>
          <w:ilvl w:val="0"/>
          <w:numId w:val="11"/>
        </w:numPr>
        <w:rPr>
          <w:sz w:val="22"/>
        </w:rPr>
      </w:pPr>
      <w:r>
        <w:rPr>
          <w:sz w:val="22"/>
        </w:rPr>
        <w:t>The agency maintains a cash receipts journal.</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36F36F6" w14:textId="77777777" w:rsidR="00F5543C" w:rsidRDefault="00F5543C" w:rsidP="00F5543C">
      <w:pPr>
        <w:numPr>
          <w:ilvl w:val="0"/>
          <w:numId w:val="11"/>
        </w:numPr>
        <w:rPr>
          <w:sz w:val="22"/>
        </w:rPr>
      </w:pPr>
      <w:r>
        <w:rPr>
          <w:sz w:val="22"/>
        </w:rPr>
        <w:t xml:space="preserve">Revenue received that is not deposited on the same day </w:t>
      </w:r>
    </w:p>
    <w:p w14:paraId="4C9C57AE" w14:textId="77777777" w:rsidR="00F5543C" w:rsidRDefault="00F5543C" w:rsidP="00F5543C">
      <w:pPr>
        <w:ind w:left="720" w:firstLine="720"/>
        <w:rPr>
          <w:sz w:val="22"/>
        </w:rPr>
      </w:pPr>
      <w:r>
        <w:rPr>
          <w:sz w:val="22"/>
        </w:rPr>
        <w:t>is stored in a locked and secure location.</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4DC7FA9" w14:textId="77777777" w:rsidR="00F5543C" w:rsidRDefault="00F5543C" w:rsidP="00F5543C">
      <w:pPr>
        <w:numPr>
          <w:ilvl w:val="0"/>
          <w:numId w:val="11"/>
        </w:numPr>
        <w:rPr>
          <w:sz w:val="22"/>
        </w:rPr>
      </w:pPr>
      <w:r>
        <w:rPr>
          <w:sz w:val="22"/>
        </w:rPr>
        <w:t xml:space="preserve">The person receiving the monthly bank statement in </w:t>
      </w:r>
    </w:p>
    <w:p w14:paraId="3A1A3AE1" w14:textId="77777777" w:rsidR="00F5543C" w:rsidRDefault="00F5543C" w:rsidP="00F5543C">
      <w:pPr>
        <w:ind w:left="720" w:firstLine="720"/>
        <w:rPr>
          <w:sz w:val="22"/>
        </w:rPr>
      </w:pPr>
      <w:r>
        <w:rPr>
          <w:sz w:val="22"/>
        </w:rPr>
        <w:t xml:space="preserve">the mail is the same person responsible for performing </w:t>
      </w:r>
    </w:p>
    <w:p w14:paraId="1B51A454" w14:textId="77777777" w:rsidR="00F5543C" w:rsidRDefault="00F5543C" w:rsidP="00F5543C">
      <w:pPr>
        <w:ind w:left="720" w:firstLine="720"/>
        <w:rPr>
          <w:sz w:val="22"/>
        </w:rPr>
      </w:pPr>
      <w:r>
        <w:rPr>
          <w:sz w:val="22"/>
        </w:rPr>
        <w:t>the monthly account reconciliation.</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619F525" w14:textId="77777777" w:rsidR="00F5543C" w:rsidRDefault="00285C1C" w:rsidP="00F5543C">
      <w:pPr>
        <w:numPr>
          <w:ilvl w:val="0"/>
          <w:numId w:val="11"/>
        </w:numPr>
        <w:rPr>
          <w:sz w:val="22"/>
        </w:rPr>
      </w:pPr>
      <w:r>
        <w:rPr>
          <w:sz w:val="22"/>
        </w:rPr>
        <w:t>P</w:t>
      </w:r>
      <w:r w:rsidR="00F5543C">
        <w:rPr>
          <w:sz w:val="22"/>
        </w:rPr>
        <w:t xml:space="preserve">ayments received in the mail are opened and logged by </w:t>
      </w:r>
    </w:p>
    <w:p w14:paraId="4CDE62FC" w14:textId="77777777" w:rsidR="00F5543C" w:rsidRDefault="00F5543C" w:rsidP="00F5543C">
      <w:pPr>
        <w:ind w:left="720" w:firstLine="720"/>
        <w:rPr>
          <w:sz w:val="22"/>
        </w:rPr>
      </w:pPr>
      <w:r>
        <w:rPr>
          <w:sz w:val="22"/>
        </w:rPr>
        <w:t>someone not involved with posting or cash functions.</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A882F86" w14:textId="77777777" w:rsidR="00F5543C" w:rsidRDefault="00F5543C" w:rsidP="00F5543C">
      <w:pPr>
        <w:numPr>
          <w:ilvl w:val="0"/>
          <w:numId w:val="11"/>
        </w:numPr>
        <w:rPr>
          <w:sz w:val="22"/>
        </w:rPr>
      </w:pPr>
      <w:r>
        <w:rPr>
          <w:sz w:val="22"/>
        </w:rPr>
        <w:t xml:space="preserve">Checks received in the mail are restrictively endorsed </w:t>
      </w:r>
    </w:p>
    <w:p w14:paraId="2593D038" w14:textId="77777777" w:rsidR="00F5543C" w:rsidRDefault="00F5543C" w:rsidP="00F5543C">
      <w:pPr>
        <w:ind w:left="720" w:firstLine="720"/>
        <w:rPr>
          <w:sz w:val="22"/>
        </w:rPr>
      </w:pPr>
      <w:r>
        <w:rPr>
          <w:sz w:val="22"/>
        </w:rPr>
        <w:t>immediately upon opening the mail.</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2A7B216" w14:textId="77777777" w:rsidR="00F5543C" w:rsidRDefault="00F5543C" w:rsidP="00F5543C">
      <w:pPr>
        <w:numPr>
          <w:ilvl w:val="0"/>
          <w:numId w:val="11"/>
        </w:numPr>
        <w:rPr>
          <w:sz w:val="22"/>
        </w:rPr>
      </w:pPr>
      <w:r>
        <w:rPr>
          <w:sz w:val="22"/>
        </w:rPr>
        <w:t xml:space="preserve">Cash received from fund raising events are properly </w:t>
      </w:r>
    </w:p>
    <w:p w14:paraId="6667C33E" w14:textId="77777777" w:rsidR="00F5543C" w:rsidRDefault="00F5543C" w:rsidP="00F5543C">
      <w:pPr>
        <w:ind w:left="720" w:firstLine="720"/>
        <w:rPr>
          <w:sz w:val="22"/>
        </w:rPr>
      </w:pPr>
      <w:r>
        <w:rPr>
          <w:sz w:val="22"/>
        </w:rPr>
        <w:t>controlled, accounted, and reported.</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5BA05C7" w14:textId="77777777" w:rsidR="00F5543C" w:rsidRDefault="00F5543C" w:rsidP="00F5543C">
      <w:pPr>
        <w:numPr>
          <w:ilvl w:val="0"/>
          <w:numId w:val="11"/>
        </w:numPr>
        <w:rPr>
          <w:sz w:val="22"/>
        </w:rPr>
      </w:pPr>
      <w:r>
        <w:rPr>
          <w:sz w:val="22"/>
        </w:rPr>
        <w:t xml:space="preserve">Bank reconciliation is performed monthly, reviewed, and </w:t>
      </w:r>
    </w:p>
    <w:p w14:paraId="3C7C7E7B" w14:textId="77777777" w:rsidR="00F5543C" w:rsidRDefault="00F5543C" w:rsidP="00F5543C">
      <w:pPr>
        <w:ind w:left="720" w:firstLine="720"/>
        <w:rPr>
          <w:sz w:val="22"/>
        </w:rPr>
      </w:pPr>
      <w:r>
        <w:rPr>
          <w:sz w:val="22"/>
        </w:rPr>
        <w:t>signed by the next level of management.</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F0D10B3" w14:textId="77777777" w:rsidR="00F5543C" w:rsidRDefault="00F5543C" w:rsidP="00F5543C">
      <w:pPr>
        <w:rPr>
          <w:sz w:val="22"/>
        </w:rPr>
      </w:pPr>
    </w:p>
    <w:p w14:paraId="0346589B" w14:textId="77777777" w:rsidR="00F5543C" w:rsidRDefault="00F5543C" w:rsidP="00F5543C">
      <w:pPr>
        <w:numPr>
          <w:ilvl w:val="0"/>
          <w:numId w:val="10"/>
        </w:numPr>
        <w:tabs>
          <w:tab w:val="clear" w:pos="720"/>
        </w:tabs>
        <w:rPr>
          <w:sz w:val="22"/>
        </w:rPr>
      </w:pPr>
      <w:r>
        <w:rPr>
          <w:sz w:val="22"/>
        </w:rPr>
        <w:t>Petty Cash</w:t>
      </w:r>
    </w:p>
    <w:p w14:paraId="3CC1E0EA" w14:textId="77777777" w:rsidR="00F5543C" w:rsidRDefault="00F5543C" w:rsidP="00F5543C">
      <w:pPr>
        <w:numPr>
          <w:ilvl w:val="0"/>
          <w:numId w:val="12"/>
        </w:numPr>
        <w:rPr>
          <w:sz w:val="22"/>
        </w:rPr>
      </w:pPr>
      <w:r>
        <w:rPr>
          <w:sz w:val="22"/>
        </w:rPr>
        <w:t>A specific employee is designated, in writing as custodian.</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4DE4A19" w14:textId="77777777" w:rsidR="00F5543C" w:rsidRDefault="00F5543C" w:rsidP="00F5543C">
      <w:pPr>
        <w:numPr>
          <w:ilvl w:val="0"/>
          <w:numId w:val="12"/>
        </w:numPr>
        <w:rPr>
          <w:sz w:val="22"/>
        </w:rPr>
      </w:pPr>
      <w:r>
        <w:rPr>
          <w:sz w:val="22"/>
        </w:rPr>
        <w:t xml:space="preserve">Petty cash is not commingled with other funds and is </w:t>
      </w:r>
    </w:p>
    <w:p w14:paraId="0ECD90CE" w14:textId="77777777" w:rsidR="00F5543C" w:rsidRDefault="00F5543C" w:rsidP="00F5543C">
      <w:pPr>
        <w:ind w:left="720" w:firstLine="720"/>
        <w:rPr>
          <w:sz w:val="22"/>
        </w:rPr>
      </w:pPr>
      <w:r>
        <w:rPr>
          <w:sz w:val="22"/>
        </w:rPr>
        <w:t>used for small, emergency expenses.</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F38DBB7" w14:textId="77777777" w:rsidR="00F5543C" w:rsidRDefault="00F5543C" w:rsidP="00F5543C">
      <w:pPr>
        <w:numPr>
          <w:ilvl w:val="0"/>
          <w:numId w:val="12"/>
        </w:numPr>
        <w:rPr>
          <w:sz w:val="22"/>
        </w:rPr>
      </w:pPr>
      <w:r>
        <w:rPr>
          <w:sz w:val="22"/>
        </w:rPr>
        <w:t>Cash fund is kept in a locked, secure location.</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351F41D" w14:textId="77777777" w:rsidR="00F5543C" w:rsidRDefault="00F5543C" w:rsidP="00F5543C">
      <w:pPr>
        <w:numPr>
          <w:ilvl w:val="0"/>
          <w:numId w:val="12"/>
        </w:numPr>
        <w:rPr>
          <w:sz w:val="22"/>
        </w:rPr>
      </w:pPr>
      <w:r>
        <w:rPr>
          <w:sz w:val="22"/>
        </w:rPr>
        <w:t xml:space="preserve">Payments are made through vouchers that are completely </w:t>
      </w:r>
    </w:p>
    <w:p w14:paraId="3A0EE775" w14:textId="77777777" w:rsidR="00F5543C" w:rsidRDefault="00F5543C" w:rsidP="00F5543C">
      <w:pPr>
        <w:ind w:left="720" w:firstLine="720"/>
        <w:rPr>
          <w:sz w:val="22"/>
        </w:rPr>
      </w:pPr>
      <w:r>
        <w:rPr>
          <w:sz w:val="22"/>
        </w:rPr>
        <w:t>and accurately filled out.</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8D2550F" w14:textId="77777777" w:rsidR="00F5543C" w:rsidRDefault="00F5543C" w:rsidP="00F5543C">
      <w:pPr>
        <w:numPr>
          <w:ilvl w:val="0"/>
          <w:numId w:val="12"/>
        </w:numPr>
        <w:rPr>
          <w:sz w:val="22"/>
        </w:rPr>
      </w:pPr>
      <w:r>
        <w:rPr>
          <w:sz w:val="22"/>
        </w:rPr>
        <w:t>P</w:t>
      </w:r>
      <w:r w:rsidR="00285C1C">
        <w:rPr>
          <w:sz w:val="22"/>
        </w:rPr>
        <w:t>etty cash p</w:t>
      </w:r>
      <w:r>
        <w:rPr>
          <w:sz w:val="22"/>
        </w:rPr>
        <w:t>ayments are suppo</w:t>
      </w:r>
      <w:r w:rsidR="00285C1C">
        <w:rPr>
          <w:sz w:val="22"/>
        </w:rPr>
        <w:t>rted by invoices or receipts.</w:t>
      </w:r>
      <w:r w:rsidR="00285C1C">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8160D51" w14:textId="77777777" w:rsidR="00285C1C" w:rsidRDefault="00F5543C" w:rsidP="00F5543C">
      <w:pPr>
        <w:numPr>
          <w:ilvl w:val="0"/>
          <w:numId w:val="12"/>
        </w:numPr>
        <w:rPr>
          <w:sz w:val="22"/>
        </w:rPr>
      </w:pPr>
      <w:r>
        <w:rPr>
          <w:sz w:val="22"/>
        </w:rPr>
        <w:t>P</w:t>
      </w:r>
      <w:r w:rsidR="00285C1C">
        <w:rPr>
          <w:sz w:val="22"/>
        </w:rPr>
        <w:t>etty cash p</w:t>
      </w:r>
      <w:r>
        <w:rPr>
          <w:sz w:val="22"/>
        </w:rPr>
        <w:t>ayments made are under $50 (for small incidental purchases).</w:t>
      </w:r>
      <w:r>
        <w:rPr>
          <w:sz w:val="22"/>
        </w:rPr>
        <w:tab/>
      </w:r>
    </w:p>
    <w:p w14:paraId="3109D9B5" w14:textId="77777777" w:rsidR="00F5543C" w:rsidRDefault="00F5543C" w:rsidP="00285C1C">
      <w:pPr>
        <w:ind w:left="6480" w:firstLine="720"/>
        <w:rPr>
          <w:sz w:val="22"/>
        </w:rPr>
      </w:pP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1F1C334" w14:textId="77777777" w:rsidR="00F5543C" w:rsidRDefault="00F5543C" w:rsidP="00F5543C">
      <w:pPr>
        <w:numPr>
          <w:ilvl w:val="0"/>
          <w:numId w:val="12"/>
        </w:numPr>
        <w:rPr>
          <w:sz w:val="22"/>
        </w:rPr>
      </w:pPr>
      <w:r>
        <w:rPr>
          <w:sz w:val="22"/>
        </w:rPr>
        <w:t>Travel payments are not made from petty cash.</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2DA828D" w14:textId="77777777" w:rsidR="00F5543C" w:rsidRDefault="00F5543C" w:rsidP="00F5543C">
      <w:pPr>
        <w:numPr>
          <w:ilvl w:val="0"/>
          <w:numId w:val="12"/>
        </w:numPr>
        <w:rPr>
          <w:sz w:val="22"/>
        </w:rPr>
      </w:pPr>
      <w:r>
        <w:rPr>
          <w:sz w:val="22"/>
        </w:rPr>
        <w:t xml:space="preserve">Documents are effectively canceled (marked paid) when  </w:t>
      </w:r>
    </w:p>
    <w:p w14:paraId="63CF1AD6" w14:textId="77777777" w:rsidR="00F5543C" w:rsidRDefault="00F5543C" w:rsidP="00F5543C">
      <w:pPr>
        <w:ind w:left="720" w:firstLine="720"/>
        <w:rPr>
          <w:sz w:val="22"/>
        </w:rPr>
      </w:pPr>
      <w:r>
        <w:rPr>
          <w:sz w:val="22"/>
        </w:rPr>
        <w:lastRenderedPageBreak/>
        <w:t>expense is paid.</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B4565C0" w14:textId="77777777" w:rsidR="00F5543C" w:rsidRDefault="00F5543C" w:rsidP="00F5543C">
      <w:pPr>
        <w:numPr>
          <w:ilvl w:val="0"/>
          <w:numId w:val="12"/>
        </w:numPr>
        <w:rPr>
          <w:sz w:val="22"/>
        </w:rPr>
      </w:pPr>
      <w:r>
        <w:rPr>
          <w:sz w:val="22"/>
        </w:rPr>
        <w:t xml:space="preserve">Surprise audits are periodically performed and documented </w:t>
      </w:r>
    </w:p>
    <w:p w14:paraId="505D40B4" w14:textId="77777777" w:rsidR="00F5543C" w:rsidRDefault="00F5543C" w:rsidP="00F5543C">
      <w:pPr>
        <w:ind w:left="720" w:firstLine="720"/>
        <w:rPr>
          <w:sz w:val="22"/>
        </w:rPr>
      </w:pPr>
      <w:r>
        <w:rPr>
          <w:sz w:val="22"/>
        </w:rPr>
        <w:t>in writing.</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4881DF2" w14:textId="77777777" w:rsidR="00F5543C" w:rsidRDefault="00F5543C" w:rsidP="00F5543C">
      <w:pPr>
        <w:ind w:left="720" w:firstLine="720"/>
        <w:rPr>
          <w:sz w:val="22"/>
        </w:rPr>
      </w:pPr>
      <w:r>
        <w:rPr>
          <w:sz w:val="22"/>
        </w:rPr>
        <w:tab/>
      </w:r>
      <w:r>
        <w:rPr>
          <w:sz w:val="22"/>
        </w:rPr>
        <w:tab/>
      </w:r>
      <w:r>
        <w:rPr>
          <w:sz w:val="22"/>
        </w:rPr>
        <w:tab/>
      </w:r>
      <w:r>
        <w:rPr>
          <w:sz w:val="22"/>
        </w:rPr>
        <w:tab/>
      </w:r>
      <w:r>
        <w:rPr>
          <w:sz w:val="22"/>
        </w:rPr>
        <w:tab/>
      </w:r>
      <w:r>
        <w:rPr>
          <w:sz w:val="22"/>
        </w:rPr>
        <w:tab/>
      </w:r>
      <w:r>
        <w:rPr>
          <w:sz w:val="22"/>
        </w:rPr>
        <w:tab/>
      </w:r>
    </w:p>
    <w:p w14:paraId="14F19D9D" w14:textId="77777777" w:rsidR="00F5543C" w:rsidRDefault="00F5543C" w:rsidP="00F5543C">
      <w:pPr>
        <w:rPr>
          <w:sz w:val="22"/>
        </w:rPr>
      </w:pPr>
    </w:p>
    <w:p w14:paraId="14385B91" w14:textId="77777777" w:rsidR="00F5543C" w:rsidRDefault="00F5543C" w:rsidP="00F5543C">
      <w:pPr>
        <w:rPr>
          <w:sz w:val="22"/>
        </w:rPr>
      </w:pPr>
      <w:r>
        <w:rPr>
          <w:sz w:val="22"/>
        </w:rPr>
        <w:t>V.</w:t>
      </w:r>
      <w:r>
        <w:rPr>
          <w:sz w:val="22"/>
        </w:rPr>
        <w:tab/>
        <w:t>ACCOUNTS RECEIVABLE</w:t>
      </w:r>
      <w:r>
        <w:rPr>
          <w:sz w:val="22"/>
        </w:rPr>
        <w:tab/>
      </w:r>
    </w:p>
    <w:p w14:paraId="511D80BF" w14:textId="77777777" w:rsidR="00F5543C" w:rsidRDefault="00F5543C" w:rsidP="00F5543C">
      <w:pPr>
        <w:rPr>
          <w:sz w:val="22"/>
        </w:rPr>
      </w:pPr>
    </w:p>
    <w:p w14:paraId="73E10CA1" w14:textId="77777777" w:rsidR="00F5543C" w:rsidRDefault="00F5543C" w:rsidP="00F5543C">
      <w:pPr>
        <w:numPr>
          <w:ilvl w:val="0"/>
          <w:numId w:val="13"/>
        </w:numPr>
        <w:tabs>
          <w:tab w:val="clear" w:pos="720"/>
        </w:tabs>
        <w:rPr>
          <w:sz w:val="22"/>
        </w:rPr>
      </w:pPr>
      <w:r>
        <w:rPr>
          <w:sz w:val="22"/>
        </w:rPr>
        <w:t>A detailed accounts receivable aging schedule is maintained</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BAE7640" w14:textId="77777777" w:rsidR="00F5543C" w:rsidRDefault="00F5543C" w:rsidP="00F5543C">
      <w:pPr>
        <w:numPr>
          <w:ilvl w:val="0"/>
          <w:numId w:val="13"/>
        </w:numPr>
        <w:tabs>
          <w:tab w:val="clear" w:pos="720"/>
        </w:tabs>
        <w:rPr>
          <w:sz w:val="22"/>
        </w:rPr>
      </w:pPr>
      <w:r>
        <w:rPr>
          <w:sz w:val="22"/>
        </w:rPr>
        <w:t xml:space="preserve">The accounts receivable aging schedule is reconciled to the general </w:t>
      </w:r>
    </w:p>
    <w:p w14:paraId="0EFB2F2C" w14:textId="77777777" w:rsidR="00F5543C" w:rsidRDefault="00F5543C" w:rsidP="00F5543C">
      <w:pPr>
        <w:ind w:firstLine="720"/>
        <w:rPr>
          <w:sz w:val="22"/>
        </w:rPr>
      </w:pPr>
      <w:r>
        <w:rPr>
          <w:sz w:val="22"/>
        </w:rPr>
        <w:t>ledger monthly.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54D6E1F" w14:textId="77777777" w:rsidR="00F5543C" w:rsidRDefault="00F5543C" w:rsidP="00F5543C">
      <w:pPr>
        <w:numPr>
          <w:ilvl w:val="0"/>
          <w:numId w:val="13"/>
        </w:numPr>
        <w:tabs>
          <w:tab w:val="clear" w:pos="720"/>
        </w:tabs>
        <w:rPr>
          <w:sz w:val="22"/>
        </w:rPr>
      </w:pPr>
      <w:r>
        <w:rPr>
          <w:sz w:val="22"/>
        </w:rPr>
        <w:t>The agency has established accounts receivable write off procedures that:</w:t>
      </w:r>
    </w:p>
    <w:p w14:paraId="16866B83" w14:textId="77777777" w:rsidR="00F5543C" w:rsidRDefault="00F5543C" w:rsidP="00F5543C">
      <w:pPr>
        <w:numPr>
          <w:ilvl w:val="0"/>
          <w:numId w:val="14"/>
        </w:numPr>
        <w:rPr>
          <w:sz w:val="22"/>
        </w:rPr>
      </w:pPr>
      <w:r>
        <w:rPr>
          <w:sz w:val="22"/>
        </w:rPr>
        <w:t>are properly documented in writing</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DD748AC" w14:textId="77777777" w:rsidR="00F5543C" w:rsidRDefault="00F5543C" w:rsidP="00F5543C">
      <w:pPr>
        <w:numPr>
          <w:ilvl w:val="0"/>
          <w:numId w:val="14"/>
        </w:numPr>
        <w:rPr>
          <w:sz w:val="22"/>
        </w:rPr>
      </w:pPr>
      <w:r>
        <w:rPr>
          <w:sz w:val="22"/>
        </w:rPr>
        <w:t xml:space="preserve">are approved by the Exec. Director </w:t>
      </w:r>
      <w:r w:rsidR="00E033CD">
        <w:rPr>
          <w:sz w:val="22"/>
        </w:rPr>
        <w:t>(</w:t>
      </w:r>
      <w:r>
        <w:rPr>
          <w:sz w:val="22"/>
        </w:rPr>
        <w:t>and the Board of Directors</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70BBE49" w14:textId="77777777" w:rsidR="00F5543C" w:rsidRDefault="00E033CD" w:rsidP="00E033CD">
      <w:pPr>
        <w:ind w:left="1440"/>
        <w:rPr>
          <w:sz w:val="22"/>
        </w:rPr>
      </w:pPr>
      <w:r>
        <w:rPr>
          <w:sz w:val="22"/>
        </w:rPr>
        <w:t>as applicable)</w:t>
      </w:r>
    </w:p>
    <w:p w14:paraId="688FBB27" w14:textId="77777777" w:rsidR="00DC21BB" w:rsidRDefault="00DC21BB" w:rsidP="00E033CD">
      <w:pPr>
        <w:ind w:left="1440"/>
        <w:rPr>
          <w:sz w:val="22"/>
        </w:rPr>
      </w:pPr>
    </w:p>
    <w:p w14:paraId="6D0BAFB1" w14:textId="77777777" w:rsidR="00F5543C" w:rsidRDefault="00F5543C" w:rsidP="00F5543C">
      <w:pPr>
        <w:numPr>
          <w:ilvl w:val="0"/>
          <w:numId w:val="15"/>
        </w:numPr>
        <w:tabs>
          <w:tab w:val="clear" w:pos="720"/>
        </w:tabs>
        <w:rPr>
          <w:sz w:val="22"/>
        </w:rPr>
      </w:pPr>
      <w:r>
        <w:rPr>
          <w:sz w:val="22"/>
        </w:rPr>
        <w:t>ASSETS AND PROPERTY</w:t>
      </w:r>
    </w:p>
    <w:p w14:paraId="7460020C" w14:textId="77777777" w:rsidR="00F5543C" w:rsidRDefault="00F5543C" w:rsidP="00F5543C">
      <w:pPr>
        <w:rPr>
          <w:sz w:val="22"/>
        </w:rPr>
      </w:pPr>
    </w:p>
    <w:p w14:paraId="223B842B" w14:textId="77777777" w:rsidR="00F5543C" w:rsidRDefault="00F5543C" w:rsidP="00F5543C">
      <w:pPr>
        <w:numPr>
          <w:ilvl w:val="0"/>
          <w:numId w:val="16"/>
        </w:numPr>
        <w:tabs>
          <w:tab w:val="clear" w:pos="720"/>
        </w:tabs>
        <w:rPr>
          <w:sz w:val="22"/>
        </w:rPr>
      </w:pPr>
      <w:r>
        <w:rPr>
          <w:sz w:val="22"/>
        </w:rPr>
        <w:t xml:space="preserve">An annual asset inventory is taken and recorded in writing. </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04A1832" w14:textId="77777777" w:rsidR="00F5543C" w:rsidRDefault="00F5543C" w:rsidP="00F5543C">
      <w:pPr>
        <w:numPr>
          <w:ilvl w:val="0"/>
          <w:numId w:val="16"/>
        </w:numPr>
        <w:tabs>
          <w:tab w:val="clear" w:pos="720"/>
        </w:tabs>
        <w:rPr>
          <w:sz w:val="22"/>
        </w:rPr>
      </w:pPr>
      <w:r>
        <w:rPr>
          <w:sz w:val="22"/>
        </w:rPr>
        <w:t>Property records are reconciled to the general ledger at least annually.</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58F274F" w14:textId="77777777" w:rsidR="00F5543C" w:rsidRDefault="00F5543C" w:rsidP="00F5543C">
      <w:pPr>
        <w:numPr>
          <w:ilvl w:val="0"/>
          <w:numId w:val="16"/>
        </w:numPr>
        <w:tabs>
          <w:tab w:val="clear" w:pos="720"/>
        </w:tabs>
        <w:rPr>
          <w:sz w:val="22"/>
        </w:rPr>
      </w:pPr>
      <w:r>
        <w:rPr>
          <w:sz w:val="22"/>
        </w:rPr>
        <w:t xml:space="preserve">Property/capital assets are recorded on an asset ledger with the following </w:t>
      </w:r>
    </w:p>
    <w:p w14:paraId="2FE3BFD1" w14:textId="77777777" w:rsidR="00F5543C" w:rsidRDefault="00F5543C" w:rsidP="00F5543C">
      <w:pPr>
        <w:ind w:firstLine="720"/>
        <w:rPr>
          <w:sz w:val="22"/>
        </w:rPr>
      </w:pPr>
      <w:r>
        <w:rPr>
          <w:sz w:val="22"/>
        </w:rPr>
        <w:t>information:</w:t>
      </w:r>
    </w:p>
    <w:p w14:paraId="4F427EA8" w14:textId="77777777" w:rsidR="00F5543C" w:rsidRDefault="00F5543C" w:rsidP="00F5543C">
      <w:pPr>
        <w:numPr>
          <w:ilvl w:val="0"/>
          <w:numId w:val="17"/>
        </w:numPr>
        <w:rPr>
          <w:sz w:val="22"/>
        </w:rPr>
      </w:pPr>
      <w:r>
        <w:rPr>
          <w:sz w:val="22"/>
        </w:rPr>
        <w:t>Serial Number</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501C2AE" w14:textId="77777777" w:rsidR="00F5543C" w:rsidRDefault="00F5543C" w:rsidP="00F5543C">
      <w:pPr>
        <w:numPr>
          <w:ilvl w:val="0"/>
          <w:numId w:val="17"/>
        </w:numPr>
        <w:rPr>
          <w:sz w:val="22"/>
        </w:rPr>
      </w:pPr>
      <w:r>
        <w:rPr>
          <w:sz w:val="22"/>
        </w:rPr>
        <w:t>Description</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F966A45" w14:textId="77777777" w:rsidR="00F5543C" w:rsidRDefault="00F5543C" w:rsidP="00F5543C">
      <w:pPr>
        <w:numPr>
          <w:ilvl w:val="0"/>
          <w:numId w:val="17"/>
        </w:numPr>
        <w:rPr>
          <w:sz w:val="22"/>
        </w:rPr>
      </w:pPr>
      <w:r>
        <w:rPr>
          <w:sz w:val="22"/>
        </w:rPr>
        <w:t>Purchase date and amount</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877C9D5" w14:textId="77777777" w:rsidR="00F5543C" w:rsidRDefault="00F5543C" w:rsidP="00F5543C">
      <w:pPr>
        <w:numPr>
          <w:ilvl w:val="0"/>
          <w:numId w:val="17"/>
        </w:numPr>
        <w:rPr>
          <w:sz w:val="22"/>
        </w:rPr>
      </w:pPr>
      <w:r>
        <w:rPr>
          <w:sz w:val="22"/>
        </w:rPr>
        <w:t>Date disposed</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686D875" w14:textId="77777777" w:rsidR="00F5543C" w:rsidRDefault="00F5543C" w:rsidP="00F5543C">
      <w:pPr>
        <w:numPr>
          <w:ilvl w:val="0"/>
          <w:numId w:val="17"/>
        </w:numPr>
        <w:rPr>
          <w:sz w:val="22"/>
        </w:rPr>
      </w:pPr>
      <w:r>
        <w:rPr>
          <w:sz w:val="22"/>
        </w:rPr>
        <w:t>Funding source</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E2ABF85" w14:textId="77777777" w:rsidR="00F5543C" w:rsidRDefault="00F5543C" w:rsidP="00F5543C">
      <w:pPr>
        <w:numPr>
          <w:ilvl w:val="0"/>
          <w:numId w:val="17"/>
        </w:numPr>
        <w:rPr>
          <w:sz w:val="22"/>
        </w:rPr>
      </w:pPr>
      <w:r>
        <w:rPr>
          <w:sz w:val="22"/>
        </w:rPr>
        <w:t>Condition</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90221F0" w14:textId="77777777" w:rsidR="00F5543C" w:rsidRDefault="00F5543C" w:rsidP="00F5543C">
      <w:pPr>
        <w:numPr>
          <w:ilvl w:val="0"/>
          <w:numId w:val="17"/>
        </w:numPr>
        <w:rPr>
          <w:sz w:val="22"/>
        </w:rPr>
      </w:pPr>
      <w:r>
        <w:rPr>
          <w:sz w:val="22"/>
        </w:rPr>
        <w:t>Location</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1DCDF1D" w14:textId="77777777" w:rsidR="00F5543C" w:rsidRDefault="00F5543C" w:rsidP="00F5543C">
      <w:pPr>
        <w:numPr>
          <w:ilvl w:val="0"/>
          <w:numId w:val="17"/>
        </w:numPr>
        <w:rPr>
          <w:sz w:val="22"/>
        </w:rPr>
      </w:pPr>
      <w:r>
        <w:rPr>
          <w:sz w:val="22"/>
        </w:rPr>
        <w:t>Asset tag number (capital assets of $1000 or more)</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16816BA" w14:textId="77777777" w:rsidR="00F5543C" w:rsidRDefault="00F5543C" w:rsidP="00F5543C">
      <w:pPr>
        <w:numPr>
          <w:ilvl w:val="0"/>
          <w:numId w:val="16"/>
        </w:numPr>
        <w:tabs>
          <w:tab w:val="clear" w:pos="720"/>
        </w:tabs>
        <w:rPr>
          <w:sz w:val="22"/>
        </w:rPr>
      </w:pPr>
      <w:r>
        <w:rPr>
          <w:sz w:val="22"/>
        </w:rPr>
        <w:t>Acquisitions and disposals are documented in writing.</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13CCA70" w14:textId="77777777" w:rsidR="00F5543C" w:rsidRDefault="00F5543C" w:rsidP="00F5543C">
      <w:pPr>
        <w:numPr>
          <w:ilvl w:val="0"/>
          <w:numId w:val="16"/>
        </w:numPr>
        <w:tabs>
          <w:tab w:val="clear" w:pos="720"/>
        </w:tabs>
        <w:rPr>
          <w:sz w:val="22"/>
        </w:rPr>
      </w:pPr>
      <w:r>
        <w:rPr>
          <w:sz w:val="22"/>
        </w:rPr>
        <w:t>Assets paid for by the Florida Comm</w:t>
      </w:r>
      <w:r w:rsidR="00DC21BB">
        <w:rPr>
          <w:sz w:val="22"/>
        </w:rPr>
        <w:t>ission on Community Service are</w:t>
      </w:r>
      <w:r>
        <w:rPr>
          <w:sz w:val="22"/>
        </w:rPr>
        <w:t xml:space="preserve"> </w:t>
      </w:r>
    </w:p>
    <w:p w14:paraId="442F27F8" w14:textId="77777777" w:rsidR="00F5543C" w:rsidRDefault="00F5543C" w:rsidP="00F5543C">
      <w:pPr>
        <w:ind w:firstLine="720"/>
        <w:rPr>
          <w:sz w:val="22"/>
        </w:rPr>
      </w:pPr>
      <w:r>
        <w:rPr>
          <w:sz w:val="22"/>
        </w:rPr>
        <w:t>paid in full and are free from liens.</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01D238B" w14:textId="77777777" w:rsidR="00F5543C" w:rsidRDefault="00F5543C" w:rsidP="00F5543C">
      <w:pPr>
        <w:numPr>
          <w:ilvl w:val="0"/>
          <w:numId w:val="16"/>
        </w:numPr>
        <w:tabs>
          <w:tab w:val="clear" w:pos="720"/>
        </w:tabs>
        <w:rPr>
          <w:sz w:val="22"/>
        </w:rPr>
      </w:pPr>
      <w:r>
        <w:rPr>
          <w:sz w:val="22"/>
        </w:rPr>
        <w:t xml:space="preserve">Assets paid for by the Florida Commission on Community Service were purchased prior to the </w:t>
      </w:r>
    </w:p>
    <w:p w14:paraId="58E96C27" w14:textId="77777777" w:rsidR="00F5543C" w:rsidRDefault="00F5543C" w:rsidP="00F5543C">
      <w:pPr>
        <w:ind w:firstLine="720"/>
        <w:rPr>
          <w:sz w:val="22"/>
        </w:rPr>
      </w:pPr>
      <w:r>
        <w:rPr>
          <w:sz w:val="22"/>
        </w:rPr>
        <w:t>contract end date.</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DE6FA26" w14:textId="77777777" w:rsidR="00F5543C" w:rsidRDefault="00F5543C" w:rsidP="00F5543C">
      <w:pPr>
        <w:numPr>
          <w:ilvl w:val="0"/>
          <w:numId w:val="16"/>
        </w:numPr>
        <w:tabs>
          <w:tab w:val="clear" w:pos="720"/>
        </w:tabs>
        <w:rPr>
          <w:sz w:val="22"/>
        </w:rPr>
      </w:pPr>
      <w:r>
        <w:rPr>
          <w:sz w:val="22"/>
        </w:rPr>
        <w:t>Leases for property and equipment are current and properly executed.</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1173F72" w14:textId="77777777" w:rsidR="00F5543C" w:rsidRDefault="00F5543C" w:rsidP="00F5543C">
      <w:pPr>
        <w:rPr>
          <w:sz w:val="22"/>
        </w:rPr>
      </w:pPr>
    </w:p>
    <w:p w14:paraId="23E9E8BC" w14:textId="77777777" w:rsidR="00F5543C" w:rsidRDefault="00F5543C" w:rsidP="00F5543C">
      <w:pPr>
        <w:numPr>
          <w:ilvl w:val="0"/>
          <w:numId w:val="15"/>
        </w:numPr>
        <w:tabs>
          <w:tab w:val="clear" w:pos="720"/>
        </w:tabs>
        <w:rPr>
          <w:sz w:val="22"/>
        </w:rPr>
      </w:pPr>
      <w:r>
        <w:rPr>
          <w:sz w:val="22"/>
        </w:rPr>
        <w:t>ACCOUNTS PAYABLE</w:t>
      </w:r>
    </w:p>
    <w:p w14:paraId="5F923290" w14:textId="77777777" w:rsidR="00F5543C" w:rsidRDefault="00F5543C" w:rsidP="00F5543C">
      <w:pPr>
        <w:rPr>
          <w:sz w:val="22"/>
        </w:rPr>
      </w:pPr>
    </w:p>
    <w:p w14:paraId="06AA95FC" w14:textId="77777777" w:rsidR="00F5543C" w:rsidRDefault="00F5543C" w:rsidP="00F5543C">
      <w:pPr>
        <w:numPr>
          <w:ilvl w:val="0"/>
          <w:numId w:val="18"/>
        </w:numPr>
        <w:tabs>
          <w:tab w:val="clear" w:pos="720"/>
        </w:tabs>
        <w:rPr>
          <w:sz w:val="22"/>
        </w:rPr>
      </w:pPr>
      <w:r>
        <w:rPr>
          <w:sz w:val="22"/>
        </w:rPr>
        <w:t>Disbursements</w:t>
      </w:r>
    </w:p>
    <w:p w14:paraId="59488597" w14:textId="77777777" w:rsidR="00F5543C" w:rsidRDefault="00F5543C" w:rsidP="00F5543C">
      <w:pPr>
        <w:numPr>
          <w:ilvl w:val="0"/>
          <w:numId w:val="19"/>
        </w:numPr>
        <w:rPr>
          <w:sz w:val="22"/>
        </w:rPr>
      </w:pPr>
      <w:r>
        <w:rPr>
          <w:sz w:val="22"/>
        </w:rPr>
        <w:t xml:space="preserve">The agency maintains an accounts payable ledger (checkbook) </w:t>
      </w:r>
    </w:p>
    <w:p w14:paraId="4E39CFAA" w14:textId="77777777" w:rsidR="00F5543C" w:rsidRDefault="00F5543C" w:rsidP="00F5543C">
      <w:pPr>
        <w:ind w:left="720" w:firstLine="720"/>
        <w:rPr>
          <w:sz w:val="22"/>
        </w:rPr>
      </w:pPr>
      <w:r>
        <w:rPr>
          <w:sz w:val="22"/>
        </w:rPr>
        <w:t>for its operating account.</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AE0967C" w14:textId="77777777" w:rsidR="00F5543C" w:rsidRPr="004F3707" w:rsidRDefault="00F5543C" w:rsidP="00F5543C">
      <w:pPr>
        <w:numPr>
          <w:ilvl w:val="0"/>
          <w:numId w:val="19"/>
        </w:numPr>
        <w:rPr>
          <w:sz w:val="22"/>
        </w:rPr>
      </w:pPr>
      <w:r>
        <w:rPr>
          <w:sz w:val="22"/>
        </w:rPr>
        <w:t xml:space="preserve">During the payment process, the following are verified by </w:t>
      </w:r>
      <w:r w:rsidRPr="004F3707">
        <w:rPr>
          <w:sz w:val="22"/>
        </w:rPr>
        <w:t>management:</w:t>
      </w:r>
    </w:p>
    <w:p w14:paraId="34F9D1D6" w14:textId="77777777" w:rsidR="00F5543C" w:rsidRDefault="00F5543C" w:rsidP="00F5543C">
      <w:pPr>
        <w:numPr>
          <w:ilvl w:val="0"/>
          <w:numId w:val="20"/>
        </w:numPr>
        <w:rPr>
          <w:sz w:val="22"/>
        </w:rPr>
      </w:pPr>
      <w:r>
        <w:rPr>
          <w:sz w:val="22"/>
        </w:rPr>
        <w:t>Checks are issued in sequence</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EF3E0D2" w14:textId="77777777" w:rsidR="00F5543C" w:rsidRDefault="00F5543C" w:rsidP="00F5543C">
      <w:pPr>
        <w:numPr>
          <w:ilvl w:val="0"/>
          <w:numId w:val="20"/>
        </w:numPr>
        <w:rPr>
          <w:sz w:val="22"/>
        </w:rPr>
      </w:pPr>
      <w:r>
        <w:rPr>
          <w:sz w:val="22"/>
        </w:rPr>
        <w:t>Voids are clearly documented and accounted for</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D04CF94" w14:textId="77777777" w:rsidR="00F5543C" w:rsidRDefault="00F5543C" w:rsidP="00F5543C">
      <w:pPr>
        <w:numPr>
          <w:ilvl w:val="0"/>
          <w:numId w:val="20"/>
        </w:numPr>
        <w:rPr>
          <w:sz w:val="22"/>
        </w:rPr>
      </w:pPr>
      <w:r>
        <w:rPr>
          <w:sz w:val="22"/>
        </w:rPr>
        <w:t xml:space="preserve">Multiple payments made to one payee during the </w:t>
      </w:r>
    </w:p>
    <w:p w14:paraId="5C9C1AD5" w14:textId="77777777" w:rsidR="00F5543C" w:rsidRDefault="00F5543C" w:rsidP="00F5543C">
      <w:pPr>
        <w:ind w:left="1440" w:firstLine="720"/>
        <w:rPr>
          <w:sz w:val="22"/>
        </w:rPr>
      </w:pPr>
      <w:r>
        <w:rPr>
          <w:sz w:val="22"/>
        </w:rPr>
        <w:t>month are researched</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BBE54D0" w14:textId="77777777" w:rsidR="00F5543C" w:rsidRDefault="00F5543C" w:rsidP="00F5543C">
      <w:pPr>
        <w:numPr>
          <w:ilvl w:val="0"/>
          <w:numId w:val="20"/>
        </w:numPr>
        <w:rPr>
          <w:sz w:val="22"/>
        </w:rPr>
      </w:pPr>
      <w:r>
        <w:rPr>
          <w:sz w:val="22"/>
        </w:rPr>
        <w:t>Payments are based on original invoices</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FC89DEE" w14:textId="77777777" w:rsidR="00F5543C" w:rsidRDefault="00F5543C" w:rsidP="00F5543C">
      <w:pPr>
        <w:numPr>
          <w:ilvl w:val="0"/>
          <w:numId w:val="20"/>
        </w:numPr>
        <w:rPr>
          <w:sz w:val="22"/>
        </w:rPr>
      </w:pPr>
      <w:r>
        <w:rPr>
          <w:sz w:val="22"/>
        </w:rPr>
        <w:t>Payments are approved by appropriate management</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E5FA2BB" w14:textId="77777777" w:rsidR="00F5543C" w:rsidRDefault="00F5543C" w:rsidP="00F5543C">
      <w:pPr>
        <w:numPr>
          <w:ilvl w:val="0"/>
          <w:numId w:val="20"/>
        </w:numPr>
        <w:rPr>
          <w:sz w:val="22"/>
        </w:rPr>
      </w:pPr>
      <w:r>
        <w:rPr>
          <w:sz w:val="22"/>
        </w:rPr>
        <w:t xml:space="preserve">Back-up is effectively canceled upon payment </w:t>
      </w:r>
    </w:p>
    <w:p w14:paraId="45F2AFBB" w14:textId="77777777" w:rsidR="00F5543C" w:rsidRDefault="00F5543C" w:rsidP="00F5543C">
      <w:pPr>
        <w:ind w:left="1440" w:firstLine="720"/>
        <w:rPr>
          <w:sz w:val="22"/>
        </w:rPr>
      </w:pPr>
      <w:r>
        <w:rPr>
          <w:sz w:val="22"/>
        </w:rPr>
        <w:t>(</w:t>
      </w:r>
      <w:proofErr w:type="gramStart"/>
      <w:r>
        <w:rPr>
          <w:sz w:val="22"/>
        </w:rPr>
        <w:t>help</w:t>
      </w:r>
      <w:proofErr w:type="gramEnd"/>
      <w:r>
        <w:rPr>
          <w:sz w:val="22"/>
        </w:rPr>
        <w:t xml:space="preserve"> prevent duplicate payments)</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A4C83EF" w14:textId="77777777" w:rsidR="00F5543C" w:rsidRDefault="00F5543C" w:rsidP="00F5543C">
      <w:pPr>
        <w:numPr>
          <w:ilvl w:val="0"/>
          <w:numId w:val="20"/>
        </w:numPr>
        <w:rPr>
          <w:sz w:val="22"/>
        </w:rPr>
      </w:pPr>
      <w:r>
        <w:rPr>
          <w:sz w:val="22"/>
        </w:rPr>
        <w:t>The check amount and invoice amount agree</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46E29FD" w14:textId="77777777" w:rsidR="00F5543C" w:rsidRDefault="00F5543C" w:rsidP="00F5543C">
      <w:pPr>
        <w:numPr>
          <w:ilvl w:val="0"/>
          <w:numId w:val="20"/>
        </w:numPr>
        <w:rPr>
          <w:sz w:val="22"/>
        </w:rPr>
      </w:pPr>
      <w:r>
        <w:rPr>
          <w:sz w:val="22"/>
        </w:rPr>
        <w:t xml:space="preserve">Bills are timely paid </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14D914D" w14:textId="77777777" w:rsidR="00F5543C" w:rsidRDefault="00F5543C" w:rsidP="00F5543C">
      <w:pPr>
        <w:numPr>
          <w:ilvl w:val="0"/>
          <w:numId w:val="20"/>
        </w:numPr>
        <w:rPr>
          <w:sz w:val="22"/>
        </w:rPr>
      </w:pPr>
      <w:r>
        <w:rPr>
          <w:sz w:val="22"/>
        </w:rPr>
        <w:t xml:space="preserve">Payments to the Executive Director are countersigned </w:t>
      </w:r>
    </w:p>
    <w:p w14:paraId="17CBE7E7" w14:textId="77777777" w:rsidR="00F5543C" w:rsidRDefault="00F5543C" w:rsidP="00F5543C">
      <w:pPr>
        <w:ind w:left="1440" w:firstLine="720"/>
        <w:rPr>
          <w:sz w:val="22"/>
        </w:rPr>
      </w:pPr>
      <w:r>
        <w:rPr>
          <w:sz w:val="22"/>
        </w:rPr>
        <w:lastRenderedPageBreak/>
        <w:t>by a Board Member</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48C53DA" w14:textId="77777777" w:rsidR="00F5543C" w:rsidRDefault="00F5543C" w:rsidP="00F5543C">
      <w:pPr>
        <w:numPr>
          <w:ilvl w:val="0"/>
          <w:numId w:val="20"/>
        </w:numPr>
        <w:rPr>
          <w:sz w:val="22"/>
        </w:rPr>
      </w:pPr>
      <w:r>
        <w:rPr>
          <w:sz w:val="22"/>
        </w:rPr>
        <w:t>Goods and services fall within the statute regarding</w:t>
      </w:r>
    </w:p>
    <w:p w14:paraId="16798363" w14:textId="77777777" w:rsidR="00F5543C" w:rsidRDefault="00F5543C" w:rsidP="00F5543C">
      <w:pPr>
        <w:ind w:left="1440" w:firstLine="720"/>
        <w:rPr>
          <w:sz w:val="22"/>
        </w:rPr>
      </w:pPr>
      <w:r>
        <w:rPr>
          <w:sz w:val="22"/>
        </w:rPr>
        <w:t xml:space="preserve">bidding </w:t>
      </w:r>
      <w:proofErr w:type="gramStart"/>
      <w:r>
        <w:rPr>
          <w:sz w:val="22"/>
        </w:rPr>
        <w:t>are</w:t>
      </w:r>
      <w:proofErr w:type="gramEnd"/>
      <w:r>
        <w:rPr>
          <w:sz w:val="22"/>
        </w:rPr>
        <w:t xml:space="preserve"> supported with a cost analysis price quotation or </w:t>
      </w:r>
    </w:p>
    <w:p w14:paraId="4EB23D1A" w14:textId="77777777" w:rsidR="00F5543C" w:rsidRDefault="00F5543C" w:rsidP="00F5543C">
      <w:pPr>
        <w:ind w:left="1440" w:firstLine="720"/>
        <w:rPr>
          <w:sz w:val="22"/>
        </w:rPr>
      </w:pPr>
      <w:r>
        <w:rPr>
          <w:sz w:val="22"/>
        </w:rPr>
        <w:t>competitive bid</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6DEDF42" w14:textId="77777777" w:rsidR="00F5543C" w:rsidRDefault="00F5543C" w:rsidP="00F5543C">
      <w:pPr>
        <w:rPr>
          <w:sz w:val="22"/>
        </w:rPr>
      </w:pPr>
    </w:p>
    <w:p w14:paraId="4F27A9D0" w14:textId="77777777" w:rsidR="00F5543C" w:rsidRDefault="00F5543C" w:rsidP="00F5543C">
      <w:pPr>
        <w:ind w:firstLine="720"/>
        <w:rPr>
          <w:sz w:val="22"/>
        </w:rPr>
      </w:pPr>
      <w:r>
        <w:rPr>
          <w:sz w:val="22"/>
        </w:rPr>
        <w:t>For tax exempt providers:</w:t>
      </w:r>
    </w:p>
    <w:p w14:paraId="3FAA6B4D" w14:textId="77777777" w:rsidR="00F5543C" w:rsidRDefault="00F5543C" w:rsidP="00F5543C">
      <w:pPr>
        <w:numPr>
          <w:ilvl w:val="0"/>
          <w:numId w:val="20"/>
        </w:numPr>
        <w:rPr>
          <w:sz w:val="22"/>
        </w:rPr>
      </w:pPr>
      <w:r>
        <w:rPr>
          <w:sz w:val="22"/>
        </w:rPr>
        <w:t>Sales tax is not being paid on purchases of goods</w:t>
      </w:r>
    </w:p>
    <w:p w14:paraId="07E3418B" w14:textId="77777777" w:rsidR="00F5543C" w:rsidRDefault="00F5543C" w:rsidP="00F5543C">
      <w:pPr>
        <w:ind w:left="2160"/>
        <w:rPr>
          <w:sz w:val="22"/>
        </w:rPr>
      </w:pPr>
      <w:r>
        <w:rPr>
          <w:sz w:val="22"/>
        </w:rPr>
        <w:t>or services</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456196F" w14:textId="77777777" w:rsidR="00F5543C" w:rsidRDefault="00F5543C" w:rsidP="00F5543C">
      <w:pPr>
        <w:rPr>
          <w:sz w:val="22"/>
        </w:rPr>
      </w:pPr>
    </w:p>
    <w:p w14:paraId="661A8A0B" w14:textId="77777777" w:rsidR="00F5543C" w:rsidRDefault="00F5543C" w:rsidP="00F5543C">
      <w:pPr>
        <w:numPr>
          <w:ilvl w:val="0"/>
          <w:numId w:val="18"/>
        </w:numPr>
        <w:tabs>
          <w:tab w:val="clear" w:pos="720"/>
        </w:tabs>
        <w:rPr>
          <w:sz w:val="22"/>
        </w:rPr>
      </w:pPr>
      <w:r>
        <w:rPr>
          <w:sz w:val="22"/>
        </w:rPr>
        <w:t>Employee Expense Transactions</w:t>
      </w:r>
    </w:p>
    <w:p w14:paraId="232EB638" w14:textId="77777777" w:rsidR="00F5543C" w:rsidRDefault="00F5543C" w:rsidP="00F5543C">
      <w:pPr>
        <w:numPr>
          <w:ilvl w:val="0"/>
          <w:numId w:val="21"/>
        </w:numPr>
        <w:rPr>
          <w:sz w:val="22"/>
        </w:rPr>
      </w:pPr>
      <w:r>
        <w:rPr>
          <w:sz w:val="22"/>
        </w:rPr>
        <w:t>Expense reports/vouchers are utilized.</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2113D3D" w14:textId="77777777" w:rsidR="00F5543C" w:rsidRDefault="00F5543C" w:rsidP="00F5543C">
      <w:pPr>
        <w:numPr>
          <w:ilvl w:val="0"/>
          <w:numId w:val="21"/>
        </w:numPr>
        <w:rPr>
          <w:sz w:val="22"/>
        </w:rPr>
      </w:pPr>
      <w:r>
        <w:rPr>
          <w:sz w:val="22"/>
        </w:rPr>
        <w:t>All expenses are supported with original receipts.</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A671E28" w14:textId="77777777" w:rsidR="00F5543C" w:rsidRDefault="00F5543C" w:rsidP="00F5543C">
      <w:pPr>
        <w:numPr>
          <w:ilvl w:val="0"/>
          <w:numId w:val="21"/>
        </w:numPr>
        <w:rPr>
          <w:sz w:val="22"/>
        </w:rPr>
      </w:pPr>
      <w:r>
        <w:rPr>
          <w:sz w:val="22"/>
        </w:rPr>
        <w:t xml:space="preserve">The business purpose of the expenses </w:t>
      </w:r>
      <w:proofErr w:type="gramStart"/>
      <w:r>
        <w:rPr>
          <w:sz w:val="22"/>
        </w:rPr>
        <w:t>are</w:t>
      </w:r>
      <w:proofErr w:type="gramEnd"/>
      <w:r>
        <w:rPr>
          <w:sz w:val="22"/>
        </w:rPr>
        <w:t xml:space="preserve"> clearly stated.</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0FCCBEE" w14:textId="77777777" w:rsidR="00F5543C" w:rsidRDefault="00F5543C" w:rsidP="00F5543C">
      <w:pPr>
        <w:numPr>
          <w:ilvl w:val="0"/>
          <w:numId w:val="21"/>
        </w:numPr>
        <w:rPr>
          <w:sz w:val="22"/>
        </w:rPr>
      </w:pPr>
      <w:r>
        <w:rPr>
          <w:sz w:val="22"/>
        </w:rPr>
        <w:t>All conference expenses are supported with an agenda.</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D285CC6" w14:textId="77777777" w:rsidR="00F5543C" w:rsidRDefault="00F5543C" w:rsidP="00F5543C">
      <w:pPr>
        <w:numPr>
          <w:ilvl w:val="0"/>
          <w:numId w:val="21"/>
        </w:numPr>
        <w:rPr>
          <w:sz w:val="22"/>
        </w:rPr>
      </w:pPr>
      <w:r>
        <w:rPr>
          <w:sz w:val="22"/>
        </w:rPr>
        <w:t xml:space="preserve">A mileage sheet or map mileage is used to calculate/reimburse </w:t>
      </w:r>
    </w:p>
    <w:p w14:paraId="707C06AC" w14:textId="77777777" w:rsidR="00F5543C" w:rsidRDefault="00F5543C" w:rsidP="00F5543C">
      <w:pPr>
        <w:ind w:left="720" w:firstLine="720"/>
        <w:rPr>
          <w:sz w:val="22"/>
        </w:rPr>
      </w:pPr>
      <w:r>
        <w:rPr>
          <w:sz w:val="22"/>
        </w:rPr>
        <w:t>mileage.</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118E028" w14:textId="77777777" w:rsidR="00F5543C" w:rsidRDefault="00F5543C" w:rsidP="00F5543C">
      <w:pPr>
        <w:numPr>
          <w:ilvl w:val="0"/>
          <w:numId w:val="21"/>
        </w:numPr>
        <w:rPr>
          <w:sz w:val="22"/>
        </w:rPr>
      </w:pPr>
      <w:r>
        <w:rPr>
          <w:sz w:val="22"/>
        </w:rPr>
        <w:t>The mileage sheet contains information to include beginning</w:t>
      </w:r>
    </w:p>
    <w:p w14:paraId="125C391F" w14:textId="77777777" w:rsidR="00F5543C" w:rsidRDefault="00F5543C" w:rsidP="00F5543C">
      <w:pPr>
        <w:ind w:left="720" w:firstLine="720"/>
        <w:rPr>
          <w:sz w:val="22"/>
        </w:rPr>
      </w:pPr>
      <w:r>
        <w:rPr>
          <w:sz w:val="22"/>
        </w:rPr>
        <w:t>and ending odometer readings, purpose, and destination.</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70824E3" w14:textId="77777777" w:rsidR="00F5543C" w:rsidRDefault="00F5543C" w:rsidP="00F5543C">
      <w:pPr>
        <w:numPr>
          <w:ilvl w:val="0"/>
          <w:numId w:val="21"/>
        </w:numPr>
        <w:rPr>
          <w:sz w:val="22"/>
        </w:rPr>
      </w:pPr>
      <w:r>
        <w:rPr>
          <w:sz w:val="22"/>
        </w:rPr>
        <w:t xml:space="preserve">All travel expenses reimbursed from state funding sources </w:t>
      </w:r>
    </w:p>
    <w:p w14:paraId="0E7C1560" w14:textId="77777777" w:rsidR="00F5543C" w:rsidRDefault="00F5543C" w:rsidP="00F5543C">
      <w:pPr>
        <w:ind w:left="1440"/>
        <w:rPr>
          <w:sz w:val="22"/>
        </w:rPr>
      </w:pPr>
      <w:r>
        <w:rPr>
          <w:sz w:val="22"/>
        </w:rPr>
        <w:t>are paid in accordance with state rates (s. 112.061, F.S.)</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94CAF8F" w14:textId="77777777" w:rsidR="00F5543C" w:rsidRDefault="00F5543C" w:rsidP="00F5543C">
      <w:pPr>
        <w:rPr>
          <w:sz w:val="22"/>
        </w:rPr>
      </w:pPr>
    </w:p>
    <w:p w14:paraId="1DF7D6D2" w14:textId="77777777" w:rsidR="00F5543C" w:rsidRDefault="00F5543C" w:rsidP="00F5543C">
      <w:pPr>
        <w:numPr>
          <w:ilvl w:val="0"/>
          <w:numId w:val="18"/>
        </w:numPr>
        <w:tabs>
          <w:tab w:val="clear" w:pos="720"/>
        </w:tabs>
        <w:rPr>
          <w:sz w:val="22"/>
        </w:rPr>
      </w:pPr>
      <w:r>
        <w:rPr>
          <w:sz w:val="22"/>
        </w:rPr>
        <w:t>Credit Card Transactions</w:t>
      </w:r>
    </w:p>
    <w:p w14:paraId="47F8EFE9" w14:textId="77777777" w:rsidR="00F5543C" w:rsidRDefault="00F5543C" w:rsidP="00F5543C">
      <w:pPr>
        <w:numPr>
          <w:ilvl w:val="0"/>
          <w:numId w:val="22"/>
        </w:numPr>
        <w:rPr>
          <w:sz w:val="22"/>
        </w:rPr>
      </w:pPr>
      <w:r>
        <w:rPr>
          <w:sz w:val="22"/>
        </w:rPr>
        <w:t xml:space="preserve">The agency maintains a listing of who has credit cards and the </w:t>
      </w:r>
    </w:p>
    <w:p w14:paraId="34188B45" w14:textId="77777777" w:rsidR="00F5543C" w:rsidRDefault="00F5543C" w:rsidP="00F5543C">
      <w:pPr>
        <w:ind w:left="720" w:firstLine="720"/>
        <w:rPr>
          <w:sz w:val="22"/>
        </w:rPr>
      </w:pPr>
      <w:r>
        <w:rPr>
          <w:sz w:val="22"/>
        </w:rPr>
        <w:t>corresponding credit card numbers.</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CA3B6CD" w14:textId="77777777" w:rsidR="00F5543C" w:rsidRDefault="00F5543C" w:rsidP="00F5543C">
      <w:pPr>
        <w:numPr>
          <w:ilvl w:val="0"/>
          <w:numId w:val="22"/>
        </w:numPr>
        <w:rPr>
          <w:sz w:val="22"/>
        </w:rPr>
      </w:pPr>
      <w:r>
        <w:rPr>
          <w:sz w:val="22"/>
        </w:rPr>
        <w:t>The agency performs monthly reconciliation of credit card</w:t>
      </w:r>
    </w:p>
    <w:p w14:paraId="1FA89D0F" w14:textId="77777777" w:rsidR="00E831A3" w:rsidRDefault="00E831A3" w:rsidP="00E831A3">
      <w:pPr>
        <w:ind w:left="1440"/>
        <w:rPr>
          <w:sz w:val="22"/>
        </w:rPr>
      </w:pPr>
      <w:r>
        <w:rPr>
          <w:sz w:val="22"/>
        </w:rPr>
        <w:t>Statements and ensures that cardholders or designees do not use agency cards for personal purposes.</w:t>
      </w:r>
      <w:r w:rsidR="00F5543C">
        <w:rPr>
          <w:sz w:val="22"/>
        </w:rPr>
        <w:tab/>
      </w:r>
      <w:r w:rsidR="00F5543C">
        <w:rPr>
          <w:sz w:val="22"/>
        </w:rPr>
        <w:tab/>
      </w:r>
      <w:r w:rsidR="00F5543C">
        <w:rPr>
          <w:sz w:val="22"/>
        </w:rPr>
        <w:tab/>
      </w:r>
      <w:r w:rsidR="00F5543C">
        <w:rPr>
          <w:sz w:val="22"/>
        </w:rPr>
        <w:tab/>
      </w:r>
      <w:r w:rsidR="00F5543C">
        <w:rPr>
          <w:sz w:val="22"/>
        </w:rPr>
        <w:tab/>
      </w:r>
      <w:r w:rsidR="00F5543C">
        <w:rPr>
          <w:sz w:val="22"/>
        </w:rPr>
        <w:tab/>
      </w:r>
      <w:r w:rsidR="00F5543C">
        <w:rPr>
          <w:sz w:val="22"/>
        </w:rPr>
        <w:tab/>
      </w:r>
    </w:p>
    <w:p w14:paraId="229DFFF9" w14:textId="77777777" w:rsidR="00F5543C" w:rsidRDefault="00F5543C" w:rsidP="00E831A3">
      <w:pPr>
        <w:ind w:left="6480" w:firstLine="720"/>
        <w:rPr>
          <w:sz w:val="22"/>
        </w:rPr>
      </w:pP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271BDCA" w14:textId="77777777" w:rsidR="00F5543C" w:rsidRDefault="00F5543C" w:rsidP="00F5543C">
      <w:pPr>
        <w:numPr>
          <w:ilvl w:val="0"/>
          <w:numId w:val="22"/>
        </w:numPr>
        <w:rPr>
          <w:sz w:val="22"/>
        </w:rPr>
      </w:pPr>
      <w:r>
        <w:rPr>
          <w:sz w:val="22"/>
        </w:rPr>
        <w:t>The agency has review procedures to track and pay balances.</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08AA90E" w14:textId="77777777" w:rsidR="00F5543C" w:rsidRDefault="00F5543C" w:rsidP="00F5543C">
      <w:pPr>
        <w:numPr>
          <w:ilvl w:val="0"/>
          <w:numId w:val="22"/>
        </w:numPr>
        <w:rPr>
          <w:sz w:val="22"/>
        </w:rPr>
      </w:pPr>
      <w:r>
        <w:rPr>
          <w:sz w:val="22"/>
        </w:rPr>
        <w:t xml:space="preserve">Corporate credit cards that are loaned to employees are controlled </w:t>
      </w:r>
    </w:p>
    <w:p w14:paraId="62843A2D" w14:textId="77777777" w:rsidR="00F5543C" w:rsidRDefault="00F5543C" w:rsidP="00F5543C">
      <w:pPr>
        <w:ind w:left="720" w:firstLine="720"/>
        <w:rPr>
          <w:sz w:val="22"/>
        </w:rPr>
      </w:pPr>
      <w:r>
        <w:rPr>
          <w:sz w:val="22"/>
        </w:rPr>
        <w:t xml:space="preserve">through a log indicating the date, person’s name, purchase amount, </w:t>
      </w:r>
    </w:p>
    <w:p w14:paraId="05B8C41E" w14:textId="77777777" w:rsidR="00F5543C" w:rsidRDefault="00F5543C" w:rsidP="00F5543C">
      <w:pPr>
        <w:ind w:left="720" w:firstLine="720"/>
        <w:rPr>
          <w:sz w:val="22"/>
        </w:rPr>
      </w:pPr>
      <w:r>
        <w:rPr>
          <w:sz w:val="22"/>
        </w:rPr>
        <w:t>and description.</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C4863D4" w14:textId="77777777" w:rsidR="00F5543C" w:rsidRDefault="00F5543C" w:rsidP="00F5543C">
      <w:pPr>
        <w:rPr>
          <w:sz w:val="22"/>
        </w:rPr>
      </w:pPr>
    </w:p>
    <w:p w14:paraId="202A86F2" w14:textId="77777777" w:rsidR="00F5543C" w:rsidRDefault="00F5543C" w:rsidP="00F5543C">
      <w:pPr>
        <w:numPr>
          <w:ilvl w:val="0"/>
          <w:numId w:val="18"/>
        </w:numPr>
        <w:tabs>
          <w:tab w:val="clear" w:pos="720"/>
        </w:tabs>
        <w:rPr>
          <w:sz w:val="22"/>
        </w:rPr>
      </w:pPr>
      <w:r>
        <w:rPr>
          <w:sz w:val="22"/>
        </w:rPr>
        <w:t>Tax Payments</w:t>
      </w:r>
    </w:p>
    <w:p w14:paraId="1A87BDF8" w14:textId="77777777" w:rsidR="00F5543C" w:rsidRDefault="00E831A3" w:rsidP="00F5543C">
      <w:pPr>
        <w:numPr>
          <w:ilvl w:val="0"/>
          <w:numId w:val="23"/>
        </w:numPr>
        <w:rPr>
          <w:sz w:val="22"/>
        </w:rPr>
      </w:pPr>
      <w:r>
        <w:rPr>
          <w:sz w:val="22"/>
        </w:rPr>
        <w:t>941’s and Unemployment Compensation Tax</w:t>
      </w:r>
      <w:r w:rsidR="00F5543C">
        <w:rPr>
          <w:sz w:val="22"/>
        </w:rPr>
        <w:t xml:space="preserve"> are completed and submitted timely</w:t>
      </w:r>
      <w:r w:rsidR="00F5543C">
        <w:rPr>
          <w:sz w:val="22"/>
        </w:rPr>
        <w:tab/>
      </w:r>
      <w:r w:rsidR="00F5543C">
        <w:rPr>
          <w:sz w:val="22"/>
        </w:rPr>
        <w:tab/>
      </w:r>
      <w:r>
        <w:rPr>
          <w:sz w:val="22"/>
        </w:rPr>
        <w:tab/>
      </w:r>
      <w:r>
        <w:rPr>
          <w:sz w:val="22"/>
        </w:rPr>
        <w:tab/>
      </w:r>
      <w:r>
        <w:rPr>
          <w:sz w:val="22"/>
        </w:rPr>
        <w:tab/>
      </w:r>
      <w:r>
        <w:rPr>
          <w:sz w:val="22"/>
        </w:rPr>
        <w:tab/>
      </w:r>
      <w:r>
        <w:rPr>
          <w:sz w:val="22"/>
        </w:rPr>
        <w:tab/>
      </w:r>
      <w:r>
        <w:rPr>
          <w:sz w:val="22"/>
        </w:rPr>
        <w:tab/>
      </w:r>
      <w:r>
        <w:rPr>
          <w:sz w:val="22"/>
        </w:rPr>
        <w:tab/>
      </w:r>
      <w:r w:rsidR="00F5543C">
        <w:rPr>
          <w:sz w:val="22"/>
        </w:rPr>
        <w:sym w:font="Symbol" w:char="F07F"/>
      </w:r>
      <w:r w:rsidR="00F5543C">
        <w:rPr>
          <w:sz w:val="22"/>
        </w:rPr>
        <w:t xml:space="preserve">Yes   </w:t>
      </w:r>
      <w:r w:rsidR="00F5543C">
        <w:rPr>
          <w:sz w:val="22"/>
        </w:rPr>
        <w:sym w:font="Symbol" w:char="F07F"/>
      </w:r>
      <w:r w:rsidR="00F5543C">
        <w:rPr>
          <w:sz w:val="22"/>
        </w:rPr>
        <w:t xml:space="preserve">No   </w:t>
      </w:r>
      <w:r w:rsidR="00F5543C">
        <w:rPr>
          <w:sz w:val="22"/>
        </w:rPr>
        <w:sym w:font="Symbol" w:char="F07F"/>
      </w:r>
      <w:r w:rsidR="00F5543C">
        <w:rPr>
          <w:sz w:val="22"/>
        </w:rPr>
        <w:t>N/A</w:t>
      </w:r>
    </w:p>
    <w:p w14:paraId="648F9494" w14:textId="77777777" w:rsidR="00F5543C" w:rsidRDefault="00F5543C" w:rsidP="00F5543C">
      <w:pPr>
        <w:numPr>
          <w:ilvl w:val="0"/>
          <w:numId w:val="18"/>
        </w:numPr>
        <w:tabs>
          <w:tab w:val="clear" w:pos="720"/>
        </w:tabs>
        <w:rPr>
          <w:sz w:val="22"/>
        </w:rPr>
      </w:pPr>
      <w:r>
        <w:rPr>
          <w:sz w:val="22"/>
        </w:rPr>
        <w:t>Return of Funds</w:t>
      </w:r>
    </w:p>
    <w:p w14:paraId="7343E886" w14:textId="77777777" w:rsidR="00F5543C" w:rsidRDefault="00E831A3" w:rsidP="004446CC">
      <w:pPr>
        <w:numPr>
          <w:ilvl w:val="0"/>
          <w:numId w:val="49"/>
        </w:numPr>
        <w:rPr>
          <w:sz w:val="22"/>
        </w:rPr>
      </w:pPr>
      <w:r>
        <w:rPr>
          <w:sz w:val="22"/>
        </w:rPr>
        <w:t>Has the agency been required to return funds to the Commission on Community Service due to unallowable expenses?</w:t>
      </w:r>
      <w:r w:rsidR="00F5543C">
        <w:rPr>
          <w:sz w:val="22"/>
        </w:rPr>
        <w:tab/>
      </w:r>
      <w:r>
        <w:rPr>
          <w:sz w:val="22"/>
        </w:rPr>
        <w:tab/>
      </w:r>
      <w:r>
        <w:rPr>
          <w:sz w:val="22"/>
        </w:rPr>
        <w:tab/>
      </w:r>
      <w:r>
        <w:rPr>
          <w:sz w:val="22"/>
        </w:rPr>
        <w:tab/>
      </w:r>
      <w:r>
        <w:rPr>
          <w:sz w:val="22"/>
        </w:rPr>
        <w:tab/>
      </w:r>
      <w:r w:rsidR="004446CC">
        <w:rPr>
          <w:sz w:val="22"/>
        </w:rPr>
        <w:tab/>
      </w:r>
      <w:r w:rsidR="00F5543C">
        <w:rPr>
          <w:sz w:val="22"/>
        </w:rPr>
        <w:sym w:font="Symbol" w:char="F07F"/>
      </w:r>
      <w:r w:rsidR="00F5543C">
        <w:rPr>
          <w:sz w:val="22"/>
        </w:rPr>
        <w:t xml:space="preserve">Yes   </w:t>
      </w:r>
      <w:r w:rsidR="00F5543C">
        <w:rPr>
          <w:sz w:val="22"/>
        </w:rPr>
        <w:sym w:font="Symbol" w:char="F07F"/>
      </w:r>
      <w:r w:rsidR="00F5543C">
        <w:rPr>
          <w:sz w:val="22"/>
        </w:rPr>
        <w:t xml:space="preserve">No   </w:t>
      </w:r>
      <w:r w:rsidR="00F5543C">
        <w:rPr>
          <w:sz w:val="22"/>
        </w:rPr>
        <w:sym w:font="Symbol" w:char="F07F"/>
      </w:r>
      <w:r w:rsidR="00F5543C">
        <w:rPr>
          <w:sz w:val="22"/>
        </w:rPr>
        <w:t>N/A</w:t>
      </w:r>
    </w:p>
    <w:p w14:paraId="0F3C5910" w14:textId="77777777" w:rsidR="00F5543C" w:rsidRDefault="00F5543C" w:rsidP="00F5543C">
      <w:pPr>
        <w:rPr>
          <w:sz w:val="22"/>
        </w:rPr>
      </w:pPr>
    </w:p>
    <w:p w14:paraId="1931825F" w14:textId="77777777" w:rsidR="00F5543C" w:rsidRDefault="00F5543C" w:rsidP="00F5543C">
      <w:pPr>
        <w:numPr>
          <w:ilvl w:val="0"/>
          <w:numId w:val="15"/>
        </w:numPr>
        <w:tabs>
          <w:tab w:val="clear" w:pos="720"/>
        </w:tabs>
        <w:rPr>
          <w:sz w:val="22"/>
        </w:rPr>
      </w:pPr>
      <w:r>
        <w:rPr>
          <w:sz w:val="22"/>
        </w:rPr>
        <w:t>PERSONNEL MANAGEMENT/PAYROLL</w:t>
      </w:r>
    </w:p>
    <w:p w14:paraId="1B633BE6" w14:textId="77777777" w:rsidR="00F5543C" w:rsidRDefault="00F5543C" w:rsidP="00F5543C">
      <w:pPr>
        <w:rPr>
          <w:sz w:val="22"/>
        </w:rPr>
      </w:pPr>
    </w:p>
    <w:p w14:paraId="48FDA1AC" w14:textId="77777777" w:rsidR="004446CC" w:rsidRPr="004446CC" w:rsidRDefault="004446CC" w:rsidP="00E22F77">
      <w:pPr>
        <w:numPr>
          <w:ilvl w:val="0"/>
          <w:numId w:val="26"/>
        </w:numPr>
        <w:tabs>
          <w:tab w:val="clear" w:pos="720"/>
        </w:tabs>
        <w:rPr>
          <w:sz w:val="22"/>
        </w:rPr>
      </w:pPr>
      <w:r w:rsidRPr="004446CC">
        <w:rPr>
          <w:sz w:val="22"/>
        </w:rPr>
        <w:t>All personnel files</w:t>
      </w:r>
      <w:r w:rsidR="00F5543C" w:rsidRPr="004446CC">
        <w:rPr>
          <w:sz w:val="22"/>
        </w:rPr>
        <w:t xml:space="preserve"> </w:t>
      </w:r>
      <w:r w:rsidRPr="004446CC">
        <w:rPr>
          <w:sz w:val="22"/>
        </w:rPr>
        <w:t>are up-to-date and contain position descriptions, required tax documents and performance evaluations.</w:t>
      </w:r>
      <w:r w:rsidR="00F5543C" w:rsidRPr="004446CC">
        <w:rPr>
          <w:sz w:val="22"/>
        </w:rPr>
        <w:tab/>
      </w:r>
      <w:r w:rsidRPr="004446CC">
        <w:rPr>
          <w:sz w:val="22"/>
        </w:rPr>
        <w:tab/>
      </w:r>
      <w:r w:rsidRPr="004446CC">
        <w:rPr>
          <w:sz w:val="22"/>
        </w:rPr>
        <w:tab/>
      </w:r>
      <w:r>
        <w:rPr>
          <w:sz w:val="22"/>
        </w:rPr>
        <w:tab/>
      </w:r>
      <w:r>
        <w:rPr>
          <w:sz w:val="22"/>
        </w:rPr>
        <w:tab/>
      </w:r>
      <w:r>
        <w:rPr>
          <w:sz w:val="22"/>
        </w:rPr>
        <w:tab/>
      </w:r>
      <w:r w:rsidR="00F5543C">
        <w:rPr>
          <w:sz w:val="22"/>
        </w:rPr>
        <w:sym w:font="Symbol" w:char="F07F"/>
      </w:r>
      <w:r w:rsidR="00F5543C" w:rsidRPr="004446CC">
        <w:rPr>
          <w:sz w:val="22"/>
        </w:rPr>
        <w:t xml:space="preserve">Yes   </w:t>
      </w:r>
      <w:r w:rsidR="00F5543C">
        <w:rPr>
          <w:sz w:val="22"/>
        </w:rPr>
        <w:sym w:font="Symbol" w:char="F07F"/>
      </w:r>
      <w:r w:rsidR="00F5543C" w:rsidRPr="004446CC">
        <w:rPr>
          <w:sz w:val="22"/>
        </w:rPr>
        <w:t xml:space="preserve">No   </w:t>
      </w:r>
      <w:r w:rsidR="00F5543C">
        <w:rPr>
          <w:sz w:val="22"/>
        </w:rPr>
        <w:sym w:font="Symbol" w:char="F07F"/>
      </w:r>
      <w:r w:rsidR="00F5543C" w:rsidRPr="004446CC">
        <w:rPr>
          <w:sz w:val="22"/>
        </w:rPr>
        <w:t>N/A</w:t>
      </w:r>
    </w:p>
    <w:p w14:paraId="45302963" w14:textId="77777777" w:rsidR="00F5543C" w:rsidRDefault="00F5543C" w:rsidP="004446CC">
      <w:pPr>
        <w:numPr>
          <w:ilvl w:val="0"/>
          <w:numId w:val="26"/>
        </w:numPr>
        <w:rPr>
          <w:sz w:val="22"/>
        </w:rPr>
      </w:pPr>
      <w:r>
        <w:rPr>
          <w:sz w:val="22"/>
        </w:rPr>
        <w:t xml:space="preserve">All employees document their work hours through a time sheet or </w:t>
      </w:r>
    </w:p>
    <w:p w14:paraId="63B09600" w14:textId="77777777" w:rsidR="00F5543C" w:rsidRDefault="00F5543C" w:rsidP="00F5543C">
      <w:pPr>
        <w:ind w:firstLine="720"/>
        <w:rPr>
          <w:sz w:val="22"/>
        </w:rPr>
      </w:pPr>
      <w:r>
        <w:rPr>
          <w:sz w:val="22"/>
        </w:rPr>
        <w:t>punch clock; the employee and supervisor sign time records.</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08777271" w14:textId="77777777" w:rsidR="00F5543C" w:rsidRDefault="00F5543C" w:rsidP="00F5543C">
      <w:pPr>
        <w:numPr>
          <w:ilvl w:val="0"/>
          <w:numId w:val="26"/>
        </w:numPr>
        <w:tabs>
          <w:tab w:val="clear" w:pos="720"/>
        </w:tabs>
        <w:rPr>
          <w:sz w:val="22"/>
        </w:rPr>
      </w:pPr>
      <w:r>
        <w:rPr>
          <w:sz w:val="22"/>
        </w:rPr>
        <w:t xml:space="preserve">Non-exempt employees receive time and a half for all hours in excess of </w:t>
      </w:r>
    </w:p>
    <w:p w14:paraId="696E16DD" w14:textId="77777777" w:rsidR="00F5543C" w:rsidRDefault="00F5543C" w:rsidP="00F5543C">
      <w:pPr>
        <w:ind w:firstLine="720"/>
        <w:rPr>
          <w:sz w:val="22"/>
        </w:rPr>
      </w:pPr>
      <w:r>
        <w:rPr>
          <w:sz w:val="22"/>
        </w:rPr>
        <w:t>40 per week.</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F7016DE" w14:textId="77777777" w:rsidR="00F5543C" w:rsidRDefault="00F5543C" w:rsidP="00F5543C">
      <w:pPr>
        <w:numPr>
          <w:ilvl w:val="0"/>
          <w:numId w:val="26"/>
        </w:numPr>
        <w:tabs>
          <w:tab w:val="clear" w:pos="720"/>
        </w:tabs>
        <w:rPr>
          <w:sz w:val="22"/>
        </w:rPr>
      </w:pPr>
      <w:r>
        <w:rPr>
          <w:sz w:val="22"/>
        </w:rPr>
        <w:t xml:space="preserve">Are any employees paid as independent contractors? If yes, please explain </w:t>
      </w:r>
    </w:p>
    <w:p w14:paraId="4A2A22C8" w14:textId="77777777" w:rsidR="00F5543C" w:rsidRDefault="00F5543C" w:rsidP="00F5543C">
      <w:pPr>
        <w:ind w:firstLine="720"/>
        <w:rPr>
          <w:sz w:val="22"/>
        </w:rPr>
      </w:pPr>
      <w:r>
        <w:rPr>
          <w:sz w:val="22"/>
        </w:rPr>
        <w:t>in separate attachment.</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D852E38" w14:textId="77777777" w:rsidR="00F5543C" w:rsidRDefault="00F5543C" w:rsidP="00F5543C">
      <w:pPr>
        <w:rPr>
          <w:sz w:val="22"/>
        </w:rPr>
      </w:pPr>
    </w:p>
    <w:p w14:paraId="094AF2D6" w14:textId="77777777" w:rsidR="00F5543C" w:rsidRDefault="00F5543C" w:rsidP="00F5543C">
      <w:pPr>
        <w:numPr>
          <w:ilvl w:val="0"/>
          <w:numId w:val="15"/>
        </w:numPr>
        <w:tabs>
          <w:tab w:val="clear" w:pos="720"/>
        </w:tabs>
        <w:rPr>
          <w:sz w:val="22"/>
        </w:rPr>
      </w:pPr>
      <w:r>
        <w:rPr>
          <w:sz w:val="22"/>
        </w:rPr>
        <w:t>SUBCONTRACTS/PROFESSIONAL AGREEMENTS</w:t>
      </w:r>
    </w:p>
    <w:p w14:paraId="1B52C314" w14:textId="77777777" w:rsidR="00F5543C" w:rsidRDefault="00F5543C" w:rsidP="00F5543C">
      <w:pPr>
        <w:rPr>
          <w:sz w:val="22"/>
        </w:rPr>
      </w:pPr>
    </w:p>
    <w:p w14:paraId="511286BE" w14:textId="77777777" w:rsidR="00F5543C" w:rsidRDefault="00F5543C" w:rsidP="00F5543C">
      <w:pPr>
        <w:numPr>
          <w:ilvl w:val="0"/>
          <w:numId w:val="41"/>
        </w:numPr>
        <w:tabs>
          <w:tab w:val="clear" w:pos="720"/>
        </w:tabs>
        <w:rPr>
          <w:sz w:val="22"/>
        </w:rPr>
      </w:pPr>
      <w:r>
        <w:rPr>
          <w:sz w:val="22"/>
        </w:rPr>
        <w:t>All subcontracted services are supported through written agreements:</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4EC814DE" w14:textId="77777777" w:rsidR="00F5543C" w:rsidRDefault="00F5543C" w:rsidP="00F5543C">
      <w:pPr>
        <w:numPr>
          <w:ilvl w:val="0"/>
          <w:numId w:val="28"/>
        </w:numPr>
        <w:rPr>
          <w:sz w:val="22"/>
        </w:rPr>
      </w:pPr>
      <w:r>
        <w:rPr>
          <w:sz w:val="22"/>
        </w:rPr>
        <w:lastRenderedPageBreak/>
        <w:t>The agreement is signed by both parties.</w:t>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CD56D6D" w14:textId="77777777" w:rsidR="00F5543C" w:rsidRDefault="00F5543C" w:rsidP="00F5543C">
      <w:pPr>
        <w:numPr>
          <w:ilvl w:val="0"/>
          <w:numId w:val="28"/>
        </w:numPr>
        <w:rPr>
          <w:sz w:val="22"/>
        </w:rPr>
      </w:pPr>
      <w:r>
        <w:rPr>
          <w:sz w:val="22"/>
        </w:rPr>
        <w:t>The subcontract agreement indicates the scope of work</w:t>
      </w:r>
    </w:p>
    <w:p w14:paraId="52D3D433" w14:textId="77777777" w:rsidR="00F5543C" w:rsidRDefault="00F5543C" w:rsidP="00F5543C">
      <w:pPr>
        <w:ind w:left="1440"/>
        <w:rPr>
          <w:sz w:val="22"/>
        </w:rPr>
      </w:pPr>
      <w:r>
        <w:rPr>
          <w:sz w:val="22"/>
        </w:rPr>
        <w:t>to be performed.</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3808E0F" w14:textId="77777777" w:rsidR="00F5543C" w:rsidRDefault="00580490" w:rsidP="00580490">
      <w:pPr>
        <w:ind w:left="720"/>
        <w:rPr>
          <w:sz w:val="22"/>
        </w:rPr>
      </w:pPr>
      <w:r>
        <w:rPr>
          <w:sz w:val="22"/>
        </w:rPr>
        <w:t xml:space="preserve">Note: If any funds from the Florida Commission on Community Service are being used to pay </w:t>
      </w:r>
      <w:proofErr w:type="spellStart"/>
      <w:r>
        <w:rPr>
          <w:sz w:val="22"/>
        </w:rPr>
        <w:t>sub contractors</w:t>
      </w:r>
      <w:proofErr w:type="spellEnd"/>
      <w:r>
        <w:rPr>
          <w:sz w:val="22"/>
        </w:rPr>
        <w:t>, the agency must receive prior approval from the Florida Commission on Community Service.</w:t>
      </w:r>
      <w:r w:rsidR="00F5543C">
        <w:rPr>
          <w:sz w:val="22"/>
        </w:rPr>
        <w:tab/>
      </w:r>
      <w:r w:rsidR="00F5543C">
        <w:rPr>
          <w:sz w:val="22"/>
        </w:rPr>
        <w:tab/>
      </w:r>
      <w:r w:rsidR="00F5543C">
        <w:rPr>
          <w:sz w:val="22"/>
        </w:rPr>
        <w:tab/>
      </w:r>
    </w:p>
    <w:p w14:paraId="15D68DA6" w14:textId="77777777" w:rsidR="00F5543C" w:rsidRDefault="00F5543C" w:rsidP="00F5543C">
      <w:pPr>
        <w:rPr>
          <w:sz w:val="22"/>
        </w:rPr>
      </w:pPr>
    </w:p>
    <w:p w14:paraId="6304D59F" w14:textId="77777777" w:rsidR="00F5543C" w:rsidRDefault="00F5543C" w:rsidP="00F5543C">
      <w:pPr>
        <w:numPr>
          <w:ilvl w:val="0"/>
          <w:numId w:val="15"/>
        </w:numPr>
        <w:tabs>
          <w:tab w:val="clear" w:pos="720"/>
        </w:tabs>
        <w:rPr>
          <w:sz w:val="22"/>
        </w:rPr>
      </w:pPr>
      <w:r>
        <w:rPr>
          <w:sz w:val="22"/>
        </w:rPr>
        <w:t>FINANCIAL REPORTING</w:t>
      </w:r>
    </w:p>
    <w:p w14:paraId="4B841711" w14:textId="77777777" w:rsidR="00F5543C" w:rsidRDefault="00F5543C" w:rsidP="00F5543C">
      <w:pPr>
        <w:rPr>
          <w:sz w:val="22"/>
        </w:rPr>
      </w:pPr>
    </w:p>
    <w:p w14:paraId="2575CD01" w14:textId="77777777" w:rsidR="00F5543C" w:rsidRDefault="00F5543C" w:rsidP="00F5543C">
      <w:pPr>
        <w:numPr>
          <w:ilvl w:val="0"/>
          <w:numId w:val="29"/>
        </w:numPr>
        <w:tabs>
          <w:tab w:val="clear" w:pos="720"/>
        </w:tabs>
        <w:rPr>
          <w:sz w:val="22"/>
        </w:rPr>
      </w:pPr>
      <w:r>
        <w:rPr>
          <w:sz w:val="22"/>
        </w:rPr>
        <w:t>Monthly financial statements are prepared and include at least:</w:t>
      </w:r>
    </w:p>
    <w:p w14:paraId="3346736F" w14:textId="77777777" w:rsidR="00F5543C" w:rsidRDefault="00F5543C" w:rsidP="00F5543C">
      <w:pPr>
        <w:numPr>
          <w:ilvl w:val="0"/>
          <w:numId w:val="30"/>
        </w:numPr>
        <w:rPr>
          <w:sz w:val="22"/>
        </w:rPr>
      </w:pPr>
      <w:r>
        <w:rPr>
          <w:sz w:val="22"/>
        </w:rPr>
        <w:t>An income statement by cost center and grant</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0C73B86" w14:textId="77777777" w:rsidR="00F5543C" w:rsidRDefault="00F5543C" w:rsidP="00F5543C">
      <w:pPr>
        <w:numPr>
          <w:ilvl w:val="0"/>
          <w:numId w:val="30"/>
        </w:numPr>
        <w:rPr>
          <w:sz w:val="22"/>
        </w:rPr>
      </w:pPr>
      <w:r>
        <w:rPr>
          <w:sz w:val="22"/>
        </w:rPr>
        <w:t>Balance sheet</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6643411E" w14:textId="77777777" w:rsidR="00F5543C" w:rsidRDefault="00F5543C" w:rsidP="00F5543C">
      <w:pPr>
        <w:numPr>
          <w:ilvl w:val="0"/>
          <w:numId w:val="30"/>
        </w:numPr>
        <w:rPr>
          <w:sz w:val="22"/>
        </w:rPr>
      </w:pPr>
      <w:r>
        <w:rPr>
          <w:sz w:val="22"/>
        </w:rPr>
        <w:t>Budget variance report</w:t>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3D261A01" w14:textId="77777777" w:rsidR="00F5543C" w:rsidRDefault="00F5543C" w:rsidP="00F5543C">
      <w:pPr>
        <w:numPr>
          <w:ilvl w:val="0"/>
          <w:numId w:val="29"/>
        </w:numPr>
        <w:tabs>
          <w:tab w:val="clear" w:pos="720"/>
        </w:tabs>
        <w:rPr>
          <w:sz w:val="22"/>
        </w:rPr>
      </w:pPr>
      <w:r>
        <w:rPr>
          <w:sz w:val="22"/>
        </w:rPr>
        <w:t>Support documentation for all journal entries made are retained.</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9C066BC" w14:textId="77777777" w:rsidR="00F5543C" w:rsidRDefault="00F5543C" w:rsidP="00F5543C">
      <w:pPr>
        <w:numPr>
          <w:ilvl w:val="0"/>
          <w:numId w:val="29"/>
        </w:numPr>
        <w:tabs>
          <w:tab w:val="clear" w:pos="720"/>
        </w:tabs>
        <w:rPr>
          <w:sz w:val="22"/>
        </w:rPr>
      </w:pPr>
      <w:r>
        <w:rPr>
          <w:sz w:val="22"/>
        </w:rPr>
        <w:t xml:space="preserve">The agency performs a monthly closing and prepares/prints a complete </w:t>
      </w:r>
    </w:p>
    <w:p w14:paraId="65323A59" w14:textId="77777777" w:rsidR="00F5543C" w:rsidRDefault="00F5543C" w:rsidP="00F5543C">
      <w:pPr>
        <w:ind w:firstLine="720"/>
        <w:rPr>
          <w:sz w:val="22"/>
        </w:rPr>
      </w:pPr>
      <w:r>
        <w:rPr>
          <w:sz w:val="22"/>
        </w:rPr>
        <w:t xml:space="preserve">set of accounting books (general ledger, accounts payable journal, </w:t>
      </w:r>
    </w:p>
    <w:p w14:paraId="52F55281" w14:textId="77777777" w:rsidR="00F5543C" w:rsidRDefault="00F5543C" w:rsidP="00F5543C">
      <w:pPr>
        <w:ind w:firstLine="720"/>
        <w:rPr>
          <w:sz w:val="22"/>
        </w:rPr>
      </w:pPr>
      <w:r>
        <w:rPr>
          <w:sz w:val="22"/>
        </w:rPr>
        <w:t>accounts receivable journal, etc.)</w:t>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86B0777" w14:textId="77777777" w:rsidR="00F5543C" w:rsidRDefault="00F5543C" w:rsidP="00F5543C">
      <w:pPr>
        <w:numPr>
          <w:ilvl w:val="0"/>
          <w:numId w:val="29"/>
        </w:numPr>
        <w:tabs>
          <w:tab w:val="clear" w:pos="720"/>
        </w:tabs>
        <w:rPr>
          <w:sz w:val="22"/>
        </w:rPr>
      </w:pPr>
      <w:r>
        <w:rPr>
          <w:sz w:val="22"/>
        </w:rPr>
        <w:t>The agency maintains a current chart of accounts which:</w:t>
      </w:r>
    </w:p>
    <w:p w14:paraId="2D0A2996" w14:textId="77777777" w:rsidR="00F5543C" w:rsidRDefault="00F5543C" w:rsidP="00F5543C">
      <w:pPr>
        <w:numPr>
          <w:ilvl w:val="0"/>
          <w:numId w:val="31"/>
        </w:numPr>
        <w:rPr>
          <w:sz w:val="22"/>
        </w:rPr>
      </w:pPr>
      <w:r>
        <w:rPr>
          <w:sz w:val="22"/>
        </w:rPr>
        <w:t>Allows for cost center and grant accounting</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9EA32A9" w14:textId="77777777" w:rsidR="00F5543C" w:rsidRDefault="00F5543C" w:rsidP="00F5543C">
      <w:pPr>
        <w:numPr>
          <w:ilvl w:val="0"/>
          <w:numId w:val="31"/>
        </w:numPr>
        <w:rPr>
          <w:sz w:val="22"/>
        </w:rPr>
      </w:pPr>
      <w:r>
        <w:rPr>
          <w:sz w:val="22"/>
        </w:rPr>
        <w:t>Tracks administration as a cost center and grant</w:t>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8A66F10" w14:textId="77777777" w:rsidR="00F5543C" w:rsidRDefault="00F5543C" w:rsidP="00F5543C">
      <w:pPr>
        <w:numPr>
          <w:ilvl w:val="0"/>
          <w:numId w:val="31"/>
        </w:numPr>
        <w:rPr>
          <w:sz w:val="22"/>
        </w:rPr>
      </w:pPr>
      <w:r>
        <w:rPr>
          <w:sz w:val="22"/>
        </w:rPr>
        <w:t>Has a methodology to allocate indirect cost including admin</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13FF816C" w14:textId="77777777" w:rsidR="00F5543C" w:rsidRDefault="00F5543C" w:rsidP="00F5543C">
      <w:pPr>
        <w:numPr>
          <w:ilvl w:val="0"/>
          <w:numId w:val="29"/>
        </w:numPr>
        <w:tabs>
          <w:tab w:val="clear" w:pos="720"/>
        </w:tabs>
        <w:rPr>
          <w:sz w:val="22"/>
        </w:rPr>
      </w:pPr>
      <w:r>
        <w:rPr>
          <w:sz w:val="22"/>
        </w:rPr>
        <w:t>An independent audit has been performed</w:t>
      </w:r>
      <w:r w:rsidR="003F613A">
        <w:rPr>
          <w:sz w:val="22"/>
        </w:rPr>
        <w:t>.</w:t>
      </w:r>
      <w:r>
        <w:rPr>
          <w:sz w:val="22"/>
        </w:rPr>
        <w:t xml:space="preserve">  </w:t>
      </w:r>
    </w:p>
    <w:p w14:paraId="4C14C016" w14:textId="77777777" w:rsidR="00F5543C" w:rsidRDefault="003F613A" w:rsidP="003F613A">
      <w:pPr>
        <w:ind w:left="720"/>
        <w:rPr>
          <w:sz w:val="22"/>
        </w:rPr>
      </w:pPr>
      <w:r>
        <w:rPr>
          <w:sz w:val="22"/>
        </w:rPr>
        <w:t xml:space="preserve">(Funded programs will submit their audit reports to the </w:t>
      </w:r>
      <w:r w:rsidR="00F5543C">
        <w:rPr>
          <w:sz w:val="22"/>
        </w:rPr>
        <w:t>Florida Commission on Community Service within 180 days from the agency’s fiscal year end</w:t>
      </w:r>
      <w:r>
        <w:rPr>
          <w:sz w:val="22"/>
        </w:rPr>
        <w:t>)</w:t>
      </w:r>
      <w:r w:rsidR="00F5543C">
        <w:rPr>
          <w:sz w:val="22"/>
        </w:rPr>
        <w:t>.</w:t>
      </w:r>
      <w:r>
        <w:rPr>
          <w:sz w:val="22"/>
        </w:rPr>
        <w:tab/>
      </w:r>
      <w:r>
        <w:rPr>
          <w:sz w:val="22"/>
        </w:rPr>
        <w:tab/>
      </w:r>
      <w:r w:rsidR="00F5543C">
        <w:rPr>
          <w:sz w:val="22"/>
        </w:rPr>
        <w:sym w:font="Symbol" w:char="F07F"/>
      </w:r>
      <w:r w:rsidR="00F5543C">
        <w:rPr>
          <w:sz w:val="22"/>
        </w:rPr>
        <w:t xml:space="preserve">Yes   </w:t>
      </w:r>
      <w:r w:rsidR="00F5543C">
        <w:rPr>
          <w:sz w:val="22"/>
        </w:rPr>
        <w:sym w:font="Symbol" w:char="F07F"/>
      </w:r>
      <w:r w:rsidR="00F5543C">
        <w:rPr>
          <w:sz w:val="22"/>
        </w:rPr>
        <w:t xml:space="preserve">No   </w:t>
      </w:r>
      <w:r w:rsidR="00F5543C">
        <w:rPr>
          <w:sz w:val="22"/>
        </w:rPr>
        <w:sym w:font="Symbol" w:char="F07F"/>
      </w:r>
      <w:r w:rsidR="00F5543C">
        <w:rPr>
          <w:sz w:val="22"/>
        </w:rPr>
        <w:t>N/A</w:t>
      </w:r>
    </w:p>
    <w:p w14:paraId="5319DA24" w14:textId="77777777" w:rsidR="00F5543C" w:rsidRDefault="00F5543C" w:rsidP="00F5543C">
      <w:pPr>
        <w:numPr>
          <w:ilvl w:val="0"/>
          <w:numId w:val="29"/>
        </w:numPr>
        <w:tabs>
          <w:tab w:val="clear" w:pos="720"/>
        </w:tabs>
        <w:rPr>
          <w:sz w:val="22"/>
        </w:rPr>
      </w:pPr>
      <w:r>
        <w:rPr>
          <w:sz w:val="22"/>
        </w:rPr>
        <w:t xml:space="preserve">The agency has an adequate record keeping system where records are </w:t>
      </w:r>
    </w:p>
    <w:p w14:paraId="21D2823A" w14:textId="77777777" w:rsidR="00F5543C" w:rsidRDefault="00F5543C" w:rsidP="00F5543C">
      <w:pPr>
        <w:ind w:firstLine="720"/>
        <w:rPr>
          <w:sz w:val="22"/>
        </w:rPr>
      </w:pPr>
      <w:r>
        <w:rPr>
          <w:sz w:val="22"/>
        </w:rPr>
        <w:t>kept in a central location and appear to be neat and organized.</w:t>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3DABB2C" w14:textId="77777777" w:rsidR="00F5543C" w:rsidRDefault="00F5543C" w:rsidP="00F5543C">
      <w:pPr>
        <w:numPr>
          <w:ilvl w:val="0"/>
          <w:numId w:val="29"/>
        </w:numPr>
        <w:tabs>
          <w:tab w:val="clear" w:pos="720"/>
        </w:tabs>
        <w:rPr>
          <w:sz w:val="22"/>
        </w:rPr>
      </w:pPr>
      <w:r>
        <w:rPr>
          <w:sz w:val="22"/>
        </w:rPr>
        <w:t xml:space="preserve">Agency management submits monthly financial statements to </w:t>
      </w:r>
    </w:p>
    <w:p w14:paraId="194B4122" w14:textId="77777777" w:rsidR="00F5543C" w:rsidRDefault="00F5543C" w:rsidP="00F5543C">
      <w:pPr>
        <w:ind w:firstLine="720"/>
        <w:rPr>
          <w:sz w:val="22"/>
        </w:rPr>
      </w:pPr>
      <w:r>
        <w:rPr>
          <w:sz w:val="22"/>
        </w:rPr>
        <w:t>the Board of Directors</w:t>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70E6707" w14:textId="77777777" w:rsidR="00F5543C" w:rsidRDefault="00F5543C" w:rsidP="00F5543C">
      <w:pPr>
        <w:numPr>
          <w:ilvl w:val="0"/>
          <w:numId w:val="29"/>
        </w:numPr>
        <w:tabs>
          <w:tab w:val="clear" w:pos="720"/>
        </w:tabs>
        <w:rPr>
          <w:sz w:val="22"/>
        </w:rPr>
      </w:pPr>
      <w:r>
        <w:rPr>
          <w:sz w:val="22"/>
        </w:rPr>
        <w:t>The agency has an operating budget approved by the Board of Directors</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E9361CA" w14:textId="77777777" w:rsidR="00F5543C" w:rsidRDefault="00F5543C" w:rsidP="00F5543C">
      <w:pPr>
        <w:numPr>
          <w:ilvl w:val="0"/>
          <w:numId w:val="29"/>
        </w:numPr>
        <w:tabs>
          <w:tab w:val="clear" w:pos="720"/>
        </w:tabs>
        <w:rPr>
          <w:sz w:val="22"/>
        </w:rPr>
      </w:pPr>
      <w:r>
        <w:rPr>
          <w:sz w:val="22"/>
        </w:rPr>
        <w:t xml:space="preserve">In-kind transactions are reported in the general ledger for the grant. </w:t>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771B7219" w14:textId="77777777" w:rsidR="00F5543C" w:rsidRDefault="00F5543C" w:rsidP="00F5543C">
      <w:pPr>
        <w:rPr>
          <w:sz w:val="22"/>
        </w:rPr>
      </w:pPr>
    </w:p>
    <w:p w14:paraId="72F522B0" w14:textId="77777777" w:rsidR="00F5543C" w:rsidRDefault="00F5543C" w:rsidP="00F5543C">
      <w:pPr>
        <w:numPr>
          <w:ilvl w:val="0"/>
          <w:numId w:val="15"/>
        </w:numPr>
        <w:tabs>
          <w:tab w:val="clear" w:pos="720"/>
        </w:tabs>
        <w:rPr>
          <w:sz w:val="22"/>
        </w:rPr>
      </w:pPr>
      <w:r>
        <w:rPr>
          <w:sz w:val="22"/>
        </w:rPr>
        <w:t>FINANCIAL SYSTEMS</w:t>
      </w:r>
    </w:p>
    <w:p w14:paraId="4140B2A6" w14:textId="77777777" w:rsidR="00F5543C" w:rsidRDefault="00F5543C" w:rsidP="00F5543C">
      <w:pPr>
        <w:numPr>
          <w:ilvl w:val="0"/>
          <w:numId w:val="47"/>
        </w:numPr>
        <w:rPr>
          <w:sz w:val="22"/>
        </w:rPr>
      </w:pPr>
      <w:r>
        <w:rPr>
          <w:sz w:val="22"/>
        </w:rPr>
        <w:t>The agency uses an accounting system software to monitor income</w:t>
      </w:r>
    </w:p>
    <w:p w14:paraId="6A1255C1" w14:textId="77777777" w:rsidR="00F5543C" w:rsidRDefault="003F613A" w:rsidP="00F5543C">
      <w:pPr>
        <w:ind w:left="720"/>
        <w:rPr>
          <w:sz w:val="22"/>
        </w:rPr>
      </w:pPr>
      <w:r>
        <w:rPr>
          <w:sz w:val="22"/>
        </w:rPr>
        <w:t>a</w:t>
      </w:r>
      <w:r w:rsidR="00F5543C">
        <w:rPr>
          <w:sz w:val="22"/>
        </w:rPr>
        <w:t>nd expenditures</w:t>
      </w:r>
      <w:r w:rsidR="00F5543C">
        <w:rPr>
          <w:sz w:val="22"/>
        </w:rPr>
        <w:tab/>
      </w:r>
      <w:r w:rsidR="00F5543C">
        <w:rPr>
          <w:sz w:val="22"/>
        </w:rPr>
        <w:tab/>
      </w:r>
      <w:r w:rsidR="00F5543C">
        <w:rPr>
          <w:sz w:val="22"/>
        </w:rPr>
        <w:tab/>
      </w:r>
      <w:r w:rsidR="00F5543C">
        <w:rPr>
          <w:sz w:val="22"/>
        </w:rPr>
        <w:tab/>
      </w:r>
      <w:r w:rsidR="00F5543C">
        <w:rPr>
          <w:sz w:val="22"/>
        </w:rPr>
        <w:tab/>
      </w:r>
      <w:r w:rsidR="00F5543C">
        <w:rPr>
          <w:sz w:val="22"/>
        </w:rPr>
        <w:tab/>
      </w:r>
      <w:r w:rsidR="00F5543C">
        <w:rPr>
          <w:sz w:val="22"/>
        </w:rPr>
        <w:tab/>
      </w:r>
      <w:r w:rsidR="00F5543C">
        <w:rPr>
          <w:sz w:val="22"/>
        </w:rPr>
        <w:sym w:font="Symbol" w:char="F07F"/>
      </w:r>
      <w:r w:rsidR="00F5543C">
        <w:rPr>
          <w:sz w:val="22"/>
        </w:rPr>
        <w:t xml:space="preserve">Yes   </w:t>
      </w:r>
      <w:r w:rsidR="00F5543C">
        <w:rPr>
          <w:sz w:val="22"/>
        </w:rPr>
        <w:sym w:font="Symbol" w:char="F07F"/>
      </w:r>
      <w:r w:rsidR="00F5543C">
        <w:rPr>
          <w:sz w:val="22"/>
        </w:rPr>
        <w:t xml:space="preserve">No   </w:t>
      </w:r>
      <w:r w:rsidR="00F5543C">
        <w:rPr>
          <w:sz w:val="22"/>
        </w:rPr>
        <w:sym w:font="Symbol" w:char="F07F"/>
      </w:r>
      <w:r w:rsidR="00F5543C">
        <w:rPr>
          <w:sz w:val="22"/>
        </w:rPr>
        <w:t>N/A</w:t>
      </w:r>
    </w:p>
    <w:p w14:paraId="5C70C9F1" w14:textId="77777777" w:rsidR="00F5543C" w:rsidRDefault="00F5543C" w:rsidP="00F5543C">
      <w:pPr>
        <w:rPr>
          <w:sz w:val="22"/>
        </w:rPr>
      </w:pPr>
      <w:r>
        <w:rPr>
          <w:sz w:val="22"/>
        </w:rPr>
        <w:t>2.</w:t>
      </w:r>
      <w:r>
        <w:rPr>
          <w:sz w:val="22"/>
        </w:rPr>
        <w:tab/>
        <w:t>Please provide the name of the accounting software:</w:t>
      </w:r>
      <w:r>
        <w:rPr>
          <w:sz w:val="22"/>
        </w:rPr>
        <w:tab/>
        <w:t>_____________________________</w:t>
      </w:r>
    </w:p>
    <w:p w14:paraId="6E0013EA" w14:textId="77777777" w:rsidR="00F5543C" w:rsidRDefault="00F5543C" w:rsidP="00F5543C">
      <w:pPr>
        <w:rPr>
          <w:sz w:val="22"/>
        </w:rPr>
      </w:pPr>
    </w:p>
    <w:p w14:paraId="1408F165" w14:textId="77777777" w:rsidR="00F5543C" w:rsidRDefault="00F5543C" w:rsidP="00F5543C">
      <w:pPr>
        <w:numPr>
          <w:ilvl w:val="0"/>
          <w:numId w:val="15"/>
        </w:numPr>
        <w:tabs>
          <w:tab w:val="clear" w:pos="720"/>
        </w:tabs>
        <w:rPr>
          <w:sz w:val="22"/>
        </w:rPr>
      </w:pPr>
      <w:r>
        <w:rPr>
          <w:sz w:val="22"/>
        </w:rPr>
        <w:t>ATTACHEMENT I CONDITIONS – METHOD OF PAYMENT (INVOICING)</w:t>
      </w:r>
    </w:p>
    <w:p w14:paraId="36216D0F" w14:textId="77777777" w:rsidR="00F5543C" w:rsidRDefault="00F5543C" w:rsidP="00F5543C">
      <w:pPr>
        <w:rPr>
          <w:sz w:val="22"/>
        </w:rPr>
      </w:pPr>
    </w:p>
    <w:p w14:paraId="3B61A939" w14:textId="77777777" w:rsidR="00F5543C" w:rsidRDefault="00F5543C" w:rsidP="00F5543C">
      <w:pPr>
        <w:ind w:left="720"/>
        <w:rPr>
          <w:sz w:val="22"/>
        </w:rPr>
      </w:pPr>
      <w:r>
        <w:rPr>
          <w:sz w:val="22"/>
        </w:rPr>
        <w:t xml:space="preserve">Documentation supporting the number of units and dollars claimed on </w:t>
      </w:r>
    </w:p>
    <w:p w14:paraId="2CA5C234" w14:textId="77777777" w:rsidR="00F5543C" w:rsidRDefault="00F5543C" w:rsidP="00F5543C">
      <w:pPr>
        <w:ind w:left="720"/>
        <w:rPr>
          <w:sz w:val="22"/>
        </w:rPr>
      </w:pPr>
      <w:r>
        <w:rPr>
          <w:sz w:val="22"/>
        </w:rPr>
        <w:t xml:space="preserve">corresponding invoices are kept by the agency and are available for review </w:t>
      </w:r>
    </w:p>
    <w:p w14:paraId="6E181E34" w14:textId="77777777" w:rsidR="00F5543C" w:rsidRDefault="00F5543C" w:rsidP="00F5543C">
      <w:pPr>
        <w:ind w:left="720"/>
        <w:rPr>
          <w:sz w:val="22"/>
        </w:rPr>
      </w:pPr>
      <w:r>
        <w:rPr>
          <w:sz w:val="22"/>
        </w:rPr>
        <w:t>and inspection.</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2E4B9E83" w14:textId="77777777" w:rsidR="00F5543C" w:rsidRDefault="00F5543C" w:rsidP="00F5543C">
      <w:pPr>
        <w:rPr>
          <w:sz w:val="22"/>
        </w:rPr>
      </w:pPr>
    </w:p>
    <w:p w14:paraId="260CD78A" w14:textId="77777777" w:rsidR="00F5543C" w:rsidRDefault="00F5543C" w:rsidP="00F5543C">
      <w:pPr>
        <w:numPr>
          <w:ilvl w:val="0"/>
          <w:numId w:val="15"/>
        </w:numPr>
        <w:tabs>
          <w:tab w:val="clear" w:pos="720"/>
        </w:tabs>
        <w:rPr>
          <w:sz w:val="22"/>
        </w:rPr>
      </w:pPr>
      <w:r>
        <w:rPr>
          <w:sz w:val="22"/>
        </w:rPr>
        <w:br w:type="page"/>
      </w:r>
      <w:r>
        <w:rPr>
          <w:sz w:val="22"/>
        </w:rPr>
        <w:lastRenderedPageBreak/>
        <w:t>LOBBYING</w:t>
      </w:r>
    </w:p>
    <w:p w14:paraId="55B59BB4" w14:textId="77777777" w:rsidR="00F5543C" w:rsidRDefault="00F5543C" w:rsidP="00F5543C">
      <w:pPr>
        <w:rPr>
          <w:sz w:val="22"/>
        </w:rPr>
      </w:pPr>
    </w:p>
    <w:p w14:paraId="332328AD" w14:textId="77777777" w:rsidR="00F5543C" w:rsidRDefault="00F5543C" w:rsidP="00F5543C">
      <w:pPr>
        <w:ind w:left="720"/>
        <w:rPr>
          <w:sz w:val="22"/>
        </w:rPr>
      </w:pPr>
      <w:r>
        <w:rPr>
          <w:sz w:val="22"/>
        </w:rPr>
        <w:t xml:space="preserve">The agency has complied with s.216.347, F.S., which prohibits the use </w:t>
      </w:r>
    </w:p>
    <w:p w14:paraId="66DC37FB" w14:textId="77777777" w:rsidR="00F5543C" w:rsidRDefault="00F5543C" w:rsidP="00F5543C">
      <w:pPr>
        <w:ind w:left="720"/>
        <w:rPr>
          <w:sz w:val="22"/>
        </w:rPr>
      </w:pPr>
      <w:r>
        <w:rPr>
          <w:sz w:val="22"/>
        </w:rPr>
        <w:t xml:space="preserve">of state contract funds for the purpose of lobbying the Legislature or </w:t>
      </w:r>
    </w:p>
    <w:p w14:paraId="295C8ECC" w14:textId="77777777" w:rsidR="00F5543C" w:rsidRDefault="00F5543C" w:rsidP="00F5543C">
      <w:pPr>
        <w:ind w:left="720"/>
        <w:rPr>
          <w:sz w:val="22"/>
        </w:rPr>
      </w:pPr>
      <w:r>
        <w:rPr>
          <w:sz w:val="22"/>
        </w:rPr>
        <w:t>a state agency.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sym w:font="Symbol" w:char="F07F"/>
      </w:r>
      <w:r>
        <w:rPr>
          <w:sz w:val="22"/>
        </w:rPr>
        <w:t xml:space="preserve">Yes   </w:t>
      </w:r>
      <w:r>
        <w:rPr>
          <w:sz w:val="22"/>
        </w:rPr>
        <w:sym w:font="Symbol" w:char="F07F"/>
      </w:r>
      <w:r>
        <w:rPr>
          <w:sz w:val="22"/>
        </w:rPr>
        <w:t xml:space="preserve">No   </w:t>
      </w:r>
      <w:r>
        <w:rPr>
          <w:sz w:val="22"/>
        </w:rPr>
        <w:sym w:font="Symbol" w:char="F07F"/>
      </w:r>
      <w:r>
        <w:rPr>
          <w:sz w:val="22"/>
        </w:rPr>
        <w:t>N/A</w:t>
      </w:r>
    </w:p>
    <w:p w14:paraId="5EDEF030" w14:textId="77777777" w:rsidR="00F5543C" w:rsidRDefault="00F5543C" w:rsidP="00F5543C">
      <w:pPr>
        <w:ind w:left="720"/>
      </w:pPr>
    </w:p>
    <w:p w14:paraId="29B1579A" w14:textId="77777777" w:rsidR="00F5543C" w:rsidRDefault="00F5543C" w:rsidP="00F5543C">
      <w:pPr>
        <w:ind w:left="720"/>
      </w:pPr>
    </w:p>
    <w:p w14:paraId="137A7395" w14:textId="77777777" w:rsidR="00F5543C" w:rsidRDefault="00F5543C" w:rsidP="003F5D9D">
      <w:pPr>
        <w:rPr>
          <w:b/>
          <w:sz w:val="28"/>
        </w:rPr>
      </w:pPr>
      <w:r>
        <w:rPr>
          <w:b/>
          <w:sz w:val="28"/>
        </w:rPr>
        <w:t>DECLARATIONS – TO BE COMPLETED BY ALL PROVIDERS</w:t>
      </w:r>
    </w:p>
    <w:p w14:paraId="5BB0DD4A" w14:textId="77777777" w:rsidR="00F5543C" w:rsidRDefault="00F5543C" w:rsidP="00F5543C">
      <w:pPr>
        <w:ind w:left="720"/>
      </w:pPr>
    </w:p>
    <w:p w14:paraId="2B2648A2" w14:textId="77777777" w:rsidR="00F5543C" w:rsidRDefault="00F5543C" w:rsidP="004C785D">
      <w:pPr>
        <w:pStyle w:val="BodyTextIndent"/>
        <w:numPr>
          <w:ilvl w:val="0"/>
          <w:numId w:val="50"/>
        </w:numPr>
        <w:jc w:val="left"/>
        <w:rPr>
          <w:sz w:val="22"/>
        </w:rPr>
      </w:pPr>
      <w:r>
        <w:rPr>
          <w:sz w:val="22"/>
        </w:rPr>
        <w:t>Please list any and all family relationships that exist between your board of directors, your agency’s principal officers, and your agency’s employees.</w:t>
      </w:r>
    </w:p>
    <w:p w14:paraId="76BD4624" w14:textId="77777777" w:rsidR="00F5543C" w:rsidRDefault="00F5543C" w:rsidP="00F5543C">
      <w:pPr>
        <w:ind w:left="720"/>
        <w:rPr>
          <w:sz w:val="22"/>
        </w:rPr>
      </w:pPr>
    </w:p>
    <w:p w14:paraId="5638C45E"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AD23C90" w14:textId="77777777" w:rsidR="00F5543C" w:rsidRDefault="00F5543C" w:rsidP="00F5543C">
      <w:pPr>
        <w:rPr>
          <w:sz w:val="22"/>
          <w:u w:val="single"/>
        </w:rPr>
      </w:pPr>
    </w:p>
    <w:p w14:paraId="4E6A482A"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E5F43A8" w14:textId="77777777" w:rsidR="00F5543C" w:rsidRDefault="00F5543C" w:rsidP="00F5543C">
      <w:pPr>
        <w:rPr>
          <w:sz w:val="22"/>
          <w:u w:val="single"/>
        </w:rPr>
      </w:pPr>
    </w:p>
    <w:p w14:paraId="07B35A0D"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6926C48" w14:textId="77777777" w:rsidR="00F5543C" w:rsidRDefault="00F5543C" w:rsidP="00F5543C">
      <w:pPr>
        <w:rPr>
          <w:sz w:val="22"/>
          <w:u w:val="single"/>
        </w:rPr>
      </w:pPr>
    </w:p>
    <w:p w14:paraId="3A50CB8A"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89D4E9D" w14:textId="77777777" w:rsidR="00F5543C" w:rsidRDefault="00F5543C" w:rsidP="00F5543C">
      <w:pPr>
        <w:rPr>
          <w:sz w:val="22"/>
          <w:u w:val="single"/>
        </w:rPr>
      </w:pPr>
    </w:p>
    <w:p w14:paraId="55DDC2F0" w14:textId="77777777" w:rsidR="00F5543C" w:rsidRDefault="00F5543C" w:rsidP="004C785D">
      <w:pPr>
        <w:pStyle w:val="BodyText"/>
        <w:numPr>
          <w:ilvl w:val="0"/>
          <w:numId w:val="50"/>
        </w:numPr>
        <w:jc w:val="left"/>
        <w:rPr>
          <w:sz w:val="22"/>
        </w:rPr>
      </w:pPr>
      <w:r>
        <w:rPr>
          <w:sz w:val="22"/>
        </w:rPr>
        <w:t xml:space="preserve">Please provide a complete accounting of any and all transactions of business completed during the past twelve months between your agency and other entities or businesses owned or controlled by members of the Board of Directors.  </w:t>
      </w:r>
    </w:p>
    <w:p w14:paraId="378C4C3A" w14:textId="77777777" w:rsidR="00F5543C" w:rsidRDefault="00F5543C" w:rsidP="00F5543C">
      <w:pPr>
        <w:rPr>
          <w:sz w:val="22"/>
        </w:rPr>
      </w:pPr>
    </w:p>
    <w:p w14:paraId="1C551B26"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7FF3EA0" w14:textId="77777777" w:rsidR="00F5543C" w:rsidRDefault="00F5543C" w:rsidP="00F5543C">
      <w:pPr>
        <w:rPr>
          <w:sz w:val="22"/>
          <w:u w:val="single"/>
        </w:rPr>
      </w:pPr>
    </w:p>
    <w:p w14:paraId="66122DFB"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27AD651" w14:textId="77777777" w:rsidR="00F5543C" w:rsidRDefault="00F5543C" w:rsidP="00F5543C">
      <w:pPr>
        <w:rPr>
          <w:sz w:val="22"/>
          <w:u w:val="single"/>
        </w:rPr>
      </w:pPr>
    </w:p>
    <w:p w14:paraId="1D7CBCFE"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56B0E66" w14:textId="77777777" w:rsidR="00F5543C" w:rsidRDefault="00F5543C" w:rsidP="00F5543C">
      <w:pPr>
        <w:rPr>
          <w:sz w:val="22"/>
          <w:u w:val="single"/>
        </w:rPr>
      </w:pPr>
    </w:p>
    <w:p w14:paraId="07144CC1"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0D13898" w14:textId="77777777" w:rsidR="00F5543C" w:rsidRDefault="00F5543C" w:rsidP="00F5543C">
      <w:pPr>
        <w:rPr>
          <w:sz w:val="22"/>
          <w:u w:val="single"/>
        </w:rPr>
      </w:pPr>
    </w:p>
    <w:p w14:paraId="6574E6B3" w14:textId="77777777" w:rsidR="00F5543C" w:rsidRDefault="00F5543C" w:rsidP="00F5543C">
      <w:pPr>
        <w:rPr>
          <w:sz w:val="22"/>
          <w:u w:val="single"/>
        </w:rPr>
      </w:pPr>
    </w:p>
    <w:p w14:paraId="50C345CE" w14:textId="77777777" w:rsidR="00F5543C" w:rsidRDefault="00F5543C" w:rsidP="004C785D">
      <w:pPr>
        <w:pStyle w:val="BodyText"/>
        <w:numPr>
          <w:ilvl w:val="0"/>
          <w:numId w:val="50"/>
        </w:numPr>
        <w:jc w:val="left"/>
        <w:rPr>
          <w:sz w:val="22"/>
        </w:rPr>
      </w:pPr>
      <w:r>
        <w:rPr>
          <w:sz w:val="22"/>
        </w:rPr>
        <w:t>Please list any and all civil litigation pending against your agency.  Include a statement as to the amount of each claim and whether such potential for loss is covered by insurance.</w:t>
      </w:r>
    </w:p>
    <w:p w14:paraId="6E59D570" w14:textId="77777777" w:rsidR="00F5543C" w:rsidRDefault="00F5543C" w:rsidP="00F5543C">
      <w:pPr>
        <w:rPr>
          <w:sz w:val="22"/>
        </w:rPr>
      </w:pPr>
    </w:p>
    <w:p w14:paraId="075E0F38"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E7A8F9E" w14:textId="77777777" w:rsidR="00F5543C" w:rsidRDefault="00F5543C" w:rsidP="00F5543C">
      <w:pPr>
        <w:rPr>
          <w:sz w:val="22"/>
          <w:u w:val="single"/>
        </w:rPr>
      </w:pPr>
    </w:p>
    <w:p w14:paraId="7EE463AE"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AD10EC3" w14:textId="77777777" w:rsidR="00F5543C" w:rsidRDefault="00F5543C" w:rsidP="00F5543C">
      <w:pPr>
        <w:rPr>
          <w:sz w:val="22"/>
          <w:u w:val="single"/>
        </w:rPr>
      </w:pPr>
    </w:p>
    <w:p w14:paraId="61300EC1"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BB2D9A2" w14:textId="77777777" w:rsidR="00F5543C" w:rsidRDefault="00F5543C" w:rsidP="00F5543C">
      <w:pPr>
        <w:rPr>
          <w:sz w:val="22"/>
          <w:u w:val="single"/>
        </w:rPr>
      </w:pPr>
    </w:p>
    <w:p w14:paraId="6753D552"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62B90D8" w14:textId="77777777" w:rsidR="00F5543C" w:rsidRDefault="00F5543C" w:rsidP="00F5543C">
      <w:pPr>
        <w:rPr>
          <w:sz w:val="22"/>
          <w:u w:val="single"/>
        </w:rPr>
      </w:pPr>
    </w:p>
    <w:p w14:paraId="20607115"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DEF877" w14:textId="77777777" w:rsidR="00F5543C" w:rsidRDefault="00F5543C" w:rsidP="00F5543C">
      <w:pPr>
        <w:rPr>
          <w:sz w:val="22"/>
          <w:u w:val="single"/>
        </w:rPr>
      </w:pPr>
    </w:p>
    <w:p w14:paraId="3AEEABCC" w14:textId="77777777" w:rsidR="00F5543C" w:rsidRDefault="00F5543C" w:rsidP="004C785D">
      <w:pPr>
        <w:numPr>
          <w:ilvl w:val="0"/>
          <w:numId w:val="50"/>
        </w:numPr>
        <w:rPr>
          <w:sz w:val="22"/>
        </w:rPr>
      </w:pPr>
      <w:r>
        <w:rPr>
          <w:sz w:val="22"/>
        </w:rPr>
        <w:t>Are any amounts or reports due to the Internal Revenue Service that have not been paid or filed?  Specify amounts, reports, and due dates.</w:t>
      </w:r>
    </w:p>
    <w:p w14:paraId="71417E48" w14:textId="77777777" w:rsidR="00F5543C" w:rsidRDefault="00F5543C" w:rsidP="00F5543C">
      <w:pPr>
        <w:rPr>
          <w:sz w:val="22"/>
        </w:rPr>
      </w:pPr>
    </w:p>
    <w:p w14:paraId="789693CD"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3B12538" w14:textId="77777777" w:rsidR="00F5543C" w:rsidRDefault="00F5543C" w:rsidP="00F5543C">
      <w:pPr>
        <w:rPr>
          <w:sz w:val="22"/>
          <w:u w:val="single"/>
        </w:rPr>
      </w:pPr>
    </w:p>
    <w:p w14:paraId="7DEDB805"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3B9A07D" w14:textId="77777777" w:rsidR="00F5543C" w:rsidRDefault="00F5543C" w:rsidP="00F5543C">
      <w:pPr>
        <w:rPr>
          <w:sz w:val="22"/>
          <w:u w:val="single"/>
        </w:rPr>
      </w:pPr>
    </w:p>
    <w:p w14:paraId="234E9AE0"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9985772" w14:textId="77777777" w:rsidR="00F5543C" w:rsidRDefault="00F5543C" w:rsidP="00F5543C">
      <w:pPr>
        <w:rPr>
          <w:sz w:val="22"/>
          <w:u w:val="single"/>
        </w:rPr>
      </w:pPr>
    </w:p>
    <w:p w14:paraId="045F829D" w14:textId="77777777" w:rsidR="00F5543C" w:rsidRDefault="00F5543C" w:rsidP="00F5543C">
      <w:pPr>
        <w:rPr>
          <w:sz w:val="22"/>
          <w:u w:val="single"/>
        </w:rPr>
      </w:pPr>
      <w:r>
        <w:rPr>
          <w:sz w:val="22"/>
          <w:u w:val="single"/>
        </w:rPr>
        <w:lastRenderedPageBreak/>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F227E7A" w14:textId="77777777" w:rsidR="00F5543C" w:rsidRDefault="00F5543C" w:rsidP="00F5543C">
      <w:pPr>
        <w:rPr>
          <w:sz w:val="22"/>
          <w:u w:val="single"/>
        </w:rPr>
      </w:pPr>
    </w:p>
    <w:p w14:paraId="495AE610"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F38C230" w14:textId="77777777" w:rsidR="004C785D" w:rsidRDefault="004C785D" w:rsidP="004C785D">
      <w:pPr>
        <w:rPr>
          <w:sz w:val="22"/>
        </w:rPr>
      </w:pPr>
    </w:p>
    <w:p w14:paraId="7F7E8520" w14:textId="77777777" w:rsidR="00F5543C" w:rsidRDefault="00F5543C" w:rsidP="004C785D">
      <w:pPr>
        <w:numPr>
          <w:ilvl w:val="0"/>
          <w:numId w:val="50"/>
        </w:numPr>
        <w:rPr>
          <w:sz w:val="22"/>
        </w:rPr>
      </w:pPr>
      <w:r>
        <w:rPr>
          <w:sz w:val="22"/>
        </w:rPr>
        <w:t>Has there been any change in structure/operations of your programs?  If yes, please describe in detail.</w:t>
      </w:r>
    </w:p>
    <w:p w14:paraId="33C606B9" w14:textId="77777777" w:rsidR="00F5543C" w:rsidRDefault="00F5543C" w:rsidP="00F5543C">
      <w:pPr>
        <w:rPr>
          <w:sz w:val="22"/>
        </w:rPr>
      </w:pPr>
    </w:p>
    <w:p w14:paraId="4EFCC8D7"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2B1AD95" w14:textId="77777777" w:rsidR="00F5543C" w:rsidRDefault="00F5543C" w:rsidP="00F5543C">
      <w:pPr>
        <w:rPr>
          <w:sz w:val="22"/>
          <w:u w:val="single"/>
        </w:rPr>
      </w:pPr>
    </w:p>
    <w:p w14:paraId="055CFFEE"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BD2F5EC" w14:textId="77777777" w:rsidR="00F5543C" w:rsidRDefault="00F5543C" w:rsidP="00F5543C">
      <w:pPr>
        <w:rPr>
          <w:sz w:val="22"/>
          <w:u w:val="single"/>
        </w:rPr>
      </w:pPr>
    </w:p>
    <w:p w14:paraId="47313BDF"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6D2AB62" w14:textId="77777777" w:rsidR="00F5543C" w:rsidRDefault="00F5543C" w:rsidP="00F5543C">
      <w:pPr>
        <w:rPr>
          <w:sz w:val="22"/>
          <w:u w:val="single"/>
        </w:rPr>
      </w:pPr>
    </w:p>
    <w:p w14:paraId="1B05B27C"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49CF765" w14:textId="77777777" w:rsidR="00F5543C" w:rsidRDefault="00F5543C" w:rsidP="00F5543C">
      <w:pPr>
        <w:rPr>
          <w:sz w:val="22"/>
          <w:u w:val="single"/>
        </w:rPr>
      </w:pPr>
    </w:p>
    <w:p w14:paraId="54CBA7F2"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3F6C8FB" w14:textId="77777777" w:rsidR="00F5543C" w:rsidRDefault="00F5543C" w:rsidP="00F5543C">
      <w:pPr>
        <w:rPr>
          <w:sz w:val="22"/>
        </w:rPr>
      </w:pPr>
    </w:p>
    <w:p w14:paraId="4D890566" w14:textId="77777777" w:rsidR="00F5543C" w:rsidRDefault="00F5543C" w:rsidP="00F5543C">
      <w:pPr>
        <w:ind w:left="3600"/>
        <w:rPr>
          <w:sz w:val="22"/>
          <w:u w:val="single"/>
        </w:rPr>
      </w:pPr>
    </w:p>
    <w:p w14:paraId="1CA0E715" w14:textId="77777777" w:rsidR="00F5543C" w:rsidRDefault="00F5543C" w:rsidP="004C785D">
      <w:pPr>
        <w:pStyle w:val="BodyText"/>
        <w:numPr>
          <w:ilvl w:val="0"/>
          <w:numId w:val="50"/>
        </w:numPr>
        <w:jc w:val="left"/>
        <w:rPr>
          <w:sz w:val="22"/>
        </w:rPr>
      </w:pPr>
      <w:r>
        <w:rPr>
          <w:sz w:val="22"/>
        </w:rPr>
        <w:t>Has staff turnover occurred in key positions? If yes, what are the affected positions and reasons for the turnover?</w:t>
      </w:r>
    </w:p>
    <w:p w14:paraId="63CDDFFA" w14:textId="77777777" w:rsidR="00F5543C" w:rsidRDefault="00F5543C" w:rsidP="00F5543C">
      <w:pPr>
        <w:rPr>
          <w:sz w:val="22"/>
        </w:rPr>
      </w:pPr>
    </w:p>
    <w:p w14:paraId="6C16615E"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1A25467" w14:textId="77777777" w:rsidR="00F5543C" w:rsidRDefault="00F5543C" w:rsidP="00F5543C">
      <w:pPr>
        <w:rPr>
          <w:sz w:val="22"/>
          <w:u w:val="single"/>
        </w:rPr>
      </w:pPr>
    </w:p>
    <w:p w14:paraId="3B8CB3A2"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FD41AE1" w14:textId="77777777" w:rsidR="00F5543C" w:rsidRDefault="00F5543C" w:rsidP="00F5543C">
      <w:pPr>
        <w:rPr>
          <w:sz w:val="22"/>
          <w:u w:val="single"/>
        </w:rPr>
      </w:pPr>
    </w:p>
    <w:p w14:paraId="2717F917"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DBBA88B" w14:textId="77777777" w:rsidR="00F5543C" w:rsidRDefault="00F5543C" w:rsidP="00F5543C">
      <w:pPr>
        <w:rPr>
          <w:sz w:val="22"/>
          <w:u w:val="single"/>
        </w:rPr>
      </w:pPr>
    </w:p>
    <w:p w14:paraId="033DB763"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1B1111A" w14:textId="77777777" w:rsidR="00F5543C" w:rsidRDefault="00F5543C" w:rsidP="00F5543C">
      <w:pPr>
        <w:rPr>
          <w:sz w:val="22"/>
          <w:u w:val="single"/>
        </w:rPr>
      </w:pPr>
    </w:p>
    <w:p w14:paraId="30E9FEDF"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BE37520" w14:textId="77777777" w:rsidR="00F5543C" w:rsidRDefault="00F5543C" w:rsidP="00F5543C">
      <w:pPr>
        <w:rPr>
          <w:sz w:val="22"/>
        </w:rPr>
      </w:pPr>
    </w:p>
    <w:p w14:paraId="00110460" w14:textId="77777777" w:rsidR="00F5543C" w:rsidRDefault="00F5543C" w:rsidP="00F5543C">
      <w:pPr>
        <w:rPr>
          <w:sz w:val="22"/>
        </w:rPr>
      </w:pPr>
    </w:p>
    <w:p w14:paraId="27E18FBF" w14:textId="77777777" w:rsidR="00F5543C" w:rsidRDefault="00F5543C" w:rsidP="00F5543C">
      <w:pPr>
        <w:rPr>
          <w:sz w:val="22"/>
          <w:u w:val="single"/>
        </w:rPr>
      </w:pPr>
    </w:p>
    <w:p w14:paraId="1354670F" w14:textId="77777777" w:rsidR="00F5543C" w:rsidRDefault="00F5543C" w:rsidP="004C785D">
      <w:pPr>
        <w:pStyle w:val="BodyTextIndent2"/>
        <w:numPr>
          <w:ilvl w:val="0"/>
          <w:numId w:val="50"/>
        </w:numPr>
        <w:jc w:val="left"/>
        <w:rPr>
          <w:sz w:val="22"/>
        </w:rPr>
      </w:pPr>
      <w:r>
        <w:rPr>
          <w:sz w:val="22"/>
        </w:rPr>
        <w:t>Do you operate satellite sites?  If so, how many locations?  And is management of the satellite offices decentralized or centralized?</w:t>
      </w:r>
    </w:p>
    <w:p w14:paraId="2802754E" w14:textId="77777777" w:rsidR="00F5543C" w:rsidRDefault="00F5543C" w:rsidP="00F5543C">
      <w:pPr>
        <w:rPr>
          <w:sz w:val="22"/>
        </w:rPr>
      </w:pPr>
    </w:p>
    <w:p w14:paraId="015AF66D"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9AC52D8" w14:textId="77777777" w:rsidR="00F5543C" w:rsidRDefault="00F5543C" w:rsidP="00F5543C">
      <w:pPr>
        <w:rPr>
          <w:sz w:val="22"/>
          <w:u w:val="single"/>
        </w:rPr>
      </w:pPr>
    </w:p>
    <w:p w14:paraId="02F2F87F"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E33DED1" w14:textId="77777777" w:rsidR="00F5543C" w:rsidRDefault="00F5543C" w:rsidP="00F5543C">
      <w:pPr>
        <w:rPr>
          <w:sz w:val="22"/>
          <w:u w:val="single"/>
        </w:rPr>
      </w:pPr>
    </w:p>
    <w:p w14:paraId="66F7BC60"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90289C3" w14:textId="77777777" w:rsidR="00F5543C" w:rsidRDefault="00F5543C" w:rsidP="00F5543C">
      <w:pPr>
        <w:rPr>
          <w:sz w:val="22"/>
          <w:u w:val="single"/>
        </w:rPr>
      </w:pPr>
    </w:p>
    <w:p w14:paraId="016BE459"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323CA07" w14:textId="77777777" w:rsidR="00F5543C" w:rsidRDefault="00F5543C" w:rsidP="00F5543C">
      <w:pPr>
        <w:rPr>
          <w:sz w:val="22"/>
          <w:u w:val="single"/>
        </w:rPr>
      </w:pPr>
    </w:p>
    <w:p w14:paraId="2F0A4204"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7935FC5" w14:textId="77777777" w:rsidR="00F5543C" w:rsidRDefault="00F5543C" w:rsidP="00F5543C">
      <w:pPr>
        <w:pStyle w:val="BodyTextIndent2"/>
        <w:jc w:val="left"/>
        <w:rPr>
          <w:sz w:val="22"/>
        </w:rPr>
      </w:pPr>
    </w:p>
    <w:p w14:paraId="2BCDCF43" w14:textId="77777777" w:rsidR="00F5543C" w:rsidRDefault="00F5543C" w:rsidP="004C785D">
      <w:pPr>
        <w:pStyle w:val="BodyTextIndent2"/>
        <w:ind w:left="360" w:hanging="360"/>
        <w:jc w:val="left"/>
        <w:rPr>
          <w:sz w:val="22"/>
          <w:u w:val="single"/>
        </w:rPr>
      </w:pPr>
      <w:r>
        <w:rPr>
          <w:sz w:val="22"/>
        </w:rPr>
        <w:br w:type="page"/>
      </w:r>
    </w:p>
    <w:p w14:paraId="11951276" w14:textId="77777777" w:rsidR="00F5543C" w:rsidRDefault="00F5543C" w:rsidP="00F5543C">
      <w:pPr>
        <w:rPr>
          <w:sz w:val="22"/>
          <w:u w:val="single"/>
        </w:rPr>
      </w:pPr>
    </w:p>
    <w:p w14:paraId="1EF1F988" w14:textId="77777777" w:rsidR="00F5543C" w:rsidRDefault="00F5543C" w:rsidP="00F5543C">
      <w:pPr>
        <w:pStyle w:val="BodyText"/>
        <w:jc w:val="left"/>
        <w:rPr>
          <w:sz w:val="22"/>
        </w:rPr>
      </w:pPr>
      <w:r>
        <w:rPr>
          <w:sz w:val="22"/>
        </w:rPr>
        <w:t>CERTIFICATION:</w:t>
      </w:r>
    </w:p>
    <w:p w14:paraId="43FEA6E1" w14:textId="77777777" w:rsidR="00F5543C" w:rsidRDefault="00F5543C" w:rsidP="00F5543C">
      <w:pPr>
        <w:rPr>
          <w:sz w:val="22"/>
        </w:rPr>
      </w:pPr>
    </w:p>
    <w:p w14:paraId="1B54E2BA" w14:textId="77777777" w:rsidR="00F5543C" w:rsidRDefault="00F5543C" w:rsidP="00F5543C">
      <w:pPr>
        <w:rPr>
          <w:sz w:val="22"/>
        </w:rPr>
      </w:pPr>
      <w:r>
        <w:rPr>
          <w:sz w:val="22"/>
        </w:rPr>
        <w:t>I hereby certify that the answers provided in this self-monitoring document are true and accurate to the best of my knowledge.  I understand that falsification or misrepresentation on any question may be considered a breach of contract that may lead to the termination of all contracts with the Florida Commission on Community Service.</w:t>
      </w:r>
    </w:p>
    <w:p w14:paraId="228ABD02" w14:textId="77777777" w:rsidR="00F5543C" w:rsidRDefault="00F5543C" w:rsidP="00F5543C">
      <w:pPr>
        <w:rPr>
          <w:sz w:val="22"/>
        </w:rPr>
      </w:pPr>
    </w:p>
    <w:p w14:paraId="3F81BB7C" w14:textId="77777777" w:rsidR="00F5543C" w:rsidRDefault="00F5543C" w:rsidP="00F5543C">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p>
    <w:p w14:paraId="6F026201" w14:textId="77777777" w:rsidR="00F5543C" w:rsidRDefault="00F5543C" w:rsidP="00F5543C">
      <w:pPr>
        <w:rPr>
          <w:sz w:val="22"/>
        </w:rPr>
      </w:pPr>
      <w:r>
        <w:rPr>
          <w:sz w:val="22"/>
        </w:rPr>
        <w:t>Signature – Executive Director</w:t>
      </w:r>
      <w:r>
        <w:rPr>
          <w:sz w:val="22"/>
        </w:rPr>
        <w:tab/>
      </w:r>
      <w:r>
        <w:rPr>
          <w:sz w:val="22"/>
        </w:rPr>
        <w:tab/>
      </w:r>
      <w:r>
        <w:rPr>
          <w:sz w:val="22"/>
        </w:rPr>
        <w:tab/>
      </w:r>
      <w:r>
        <w:rPr>
          <w:sz w:val="22"/>
        </w:rPr>
        <w:tab/>
        <w:t>Date</w:t>
      </w:r>
    </w:p>
    <w:p w14:paraId="4976B806" w14:textId="77777777" w:rsidR="00F5543C" w:rsidRDefault="00F5543C" w:rsidP="00F5543C">
      <w:pPr>
        <w:rPr>
          <w:sz w:val="22"/>
        </w:rPr>
      </w:pPr>
    </w:p>
    <w:p w14:paraId="6A7E9B2A" w14:textId="77777777" w:rsidR="00F5543C" w:rsidRDefault="00F5543C" w:rsidP="00F5543C">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613840F" w14:textId="77777777" w:rsidR="00F5543C" w:rsidRDefault="00F5543C" w:rsidP="00F5543C">
      <w:pPr>
        <w:rPr>
          <w:sz w:val="22"/>
        </w:rPr>
      </w:pPr>
      <w:r>
        <w:rPr>
          <w:sz w:val="22"/>
        </w:rPr>
        <w:t>Name – Executive Director</w:t>
      </w:r>
    </w:p>
    <w:p w14:paraId="05BDF936" w14:textId="77777777" w:rsidR="00F5543C" w:rsidRDefault="00F5543C" w:rsidP="00F5543C">
      <w:pPr>
        <w:rPr>
          <w:sz w:val="22"/>
        </w:rPr>
      </w:pPr>
    </w:p>
    <w:p w14:paraId="640E4436" w14:textId="77777777" w:rsidR="00F5543C" w:rsidRDefault="00F5543C" w:rsidP="00F5543C">
      <w:pPr>
        <w:rPr>
          <w:sz w:val="22"/>
        </w:rPr>
      </w:pPr>
    </w:p>
    <w:p w14:paraId="125BC348" w14:textId="77777777" w:rsidR="00F5543C" w:rsidRDefault="00F5543C" w:rsidP="00F5543C">
      <w:pPr>
        <w:rPr>
          <w:sz w:val="22"/>
        </w:rPr>
      </w:pPr>
    </w:p>
    <w:p w14:paraId="655F57B4" w14:textId="77777777" w:rsidR="00F5543C" w:rsidRDefault="00F5543C" w:rsidP="00F5543C">
      <w:pPr>
        <w:rPr>
          <w:sz w:val="22"/>
        </w:rPr>
      </w:pPr>
      <w:r>
        <w:rPr>
          <w:sz w:val="22"/>
        </w:rPr>
        <w:t>Agency name and address:</w:t>
      </w:r>
    </w:p>
    <w:p w14:paraId="15B47739" w14:textId="77777777" w:rsidR="00F5543C" w:rsidRDefault="00F5543C" w:rsidP="00F5543C">
      <w:pPr>
        <w:rPr>
          <w:sz w:val="22"/>
        </w:rPr>
      </w:pPr>
    </w:p>
    <w:p w14:paraId="474E8F96"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BE74B14"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3381315"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940FE24"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D62B266" w14:textId="77777777" w:rsidR="00F5543C" w:rsidRDefault="00F5543C" w:rsidP="00F5543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E62CEB1" w14:textId="77777777" w:rsidR="00F5543C" w:rsidRDefault="00F5543C" w:rsidP="00F5543C">
      <w:pPr>
        <w:rPr>
          <w:sz w:val="22"/>
        </w:rPr>
      </w:pPr>
    </w:p>
    <w:p w14:paraId="0FA03BC3" w14:textId="77777777" w:rsidR="00F5543C" w:rsidRDefault="00F5543C" w:rsidP="00F5543C">
      <w:pPr>
        <w:rPr>
          <w:sz w:val="22"/>
          <w:u w:val="single"/>
        </w:rPr>
      </w:pPr>
    </w:p>
    <w:p w14:paraId="11216B0E" w14:textId="77777777" w:rsidR="00F5543C" w:rsidRDefault="00F5543C" w:rsidP="00F5543C">
      <w:pPr>
        <w:rPr>
          <w:sz w:val="22"/>
        </w:rPr>
      </w:pPr>
      <w:r>
        <w:rPr>
          <w:sz w:val="22"/>
        </w:rPr>
        <w:t>Year Incorporated:</w:t>
      </w:r>
      <w:r>
        <w:rPr>
          <w:sz w:val="22"/>
        </w:rPr>
        <w:tab/>
        <w:t>_____________________________________________</w:t>
      </w:r>
    </w:p>
    <w:p w14:paraId="4A14A8F0" w14:textId="77777777" w:rsidR="00F5543C" w:rsidRDefault="00F5543C" w:rsidP="00F5543C">
      <w:pPr>
        <w:rPr>
          <w:sz w:val="22"/>
        </w:rPr>
      </w:pPr>
    </w:p>
    <w:p w14:paraId="15A1E983" w14:textId="77777777" w:rsidR="00F5543C" w:rsidRDefault="00F5543C" w:rsidP="00F5543C">
      <w:pPr>
        <w:rPr>
          <w:sz w:val="22"/>
        </w:rPr>
      </w:pPr>
      <w:r>
        <w:rPr>
          <w:sz w:val="22"/>
        </w:rPr>
        <w:t>Number of Years Receiving AmeriCorps Funds:</w:t>
      </w:r>
      <w:r>
        <w:rPr>
          <w:sz w:val="22"/>
        </w:rPr>
        <w:tab/>
        <w:t>__________________________</w:t>
      </w:r>
    </w:p>
    <w:p w14:paraId="7F8816C2" w14:textId="77777777" w:rsidR="00F5543C" w:rsidRDefault="00F5543C" w:rsidP="00F5543C">
      <w:pPr>
        <w:rPr>
          <w:sz w:val="22"/>
        </w:rPr>
      </w:pPr>
    </w:p>
    <w:p w14:paraId="22DE1E51" w14:textId="77777777" w:rsidR="00F5543C" w:rsidRPr="00A12BB1" w:rsidRDefault="00F5543C" w:rsidP="00F5543C">
      <w:pPr>
        <w:rPr>
          <w:sz w:val="22"/>
        </w:rPr>
      </w:pPr>
    </w:p>
    <w:p w14:paraId="3E3DDD6C" w14:textId="77777777" w:rsidR="00F5543C" w:rsidRDefault="00F5543C" w:rsidP="00F5543C">
      <w:pPr>
        <w:rPr>
          <w:sz w:val="22"/>
          <w:u w:val="single"/>
        </w:rPr>
      </w:pPr>
    </w:p>
    <w:p w14:paraId="66644376" w14:textId="77777777" w:rsidR="00F5543C" w:rsidRDefault="00F5543C" w:rsidP="00F5543C">
      <w:pPr>
        <w:rPr>
          <w:sz w:val="22"/>
          <w:u w:val="single"/>
        </w:rPr>
      </w:pPr>
    </w:p>
    <w:p w14:paraId="2F7CEDCB" w14:textId="77777777" w:rsidR="00F5543C" w:rsidRDefault="00F5543C" w:rsidP="00F5543C">
      <w:pPr>
        <w:rPr>
          <w:sz w:val="22"/>
        </w:rPr>
      </w:pPr>
    </w:p>
    <w:p w14:paraId="66BB5C1C" w14:textId="77777777" w:rsidR="00F5543C" w:rsidRDefault="00F5543C" w:rsidP="00F5543C">
      <w:pPr>
        <w:rPr>
          <w:sz w:val="22"/>
        </w:rPr>
      </w:pPr>
    </w:p>
    <w:p w14:paraId="3CC9966F" w14:textId="77777777" w:rsidR="00F5543C" w:rsidRDefault="00F5543C" w:rsidP="00F5543C">
      <w:pPr>
        <w:rPr>
          <w:sz w:val="22"/>
        </w:rPr>
      </w:pPr>
    </w:p>
    <w:sectPr w:rsidR="00F5543C" w:rsidSect="00F5543C">
      <w:headerReference w:type="even" r:id="rId8"/>
      <w:headerReference w:type="default" r:id="rId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C2D1" w14:textId="77777777" w:rsidR="00A664A9" w:rsidRDefault="00A664A9">
      <w:r>
        <w:separator/>
      </w:r>
    </w:p>
  </w:endnote>
  <w:endnote w:type="continuationSeparator" w:id="0">
    <w:p w14:paraId="394279FD" w14:textId="77777777" w:rsidR="00A664A9" w:rsidRDefault="00A6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6DE2" w14:textId="77777777" w:rsidR="00A664A9" w:rsidRDefault="00A664A9">
      <w:r>
        <w:separator/>
      </w:r>
    </w:p>
  </w:footnote>
  <w:footnote w:type="continuationSeparator" w:id="0">
    <w:p w14:paraId="58F206AC" w14:textId="77777777" w:rsidR="00A664A9" w:rsidRDefault="00A6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AB99" w14:textId="77777777" w:rsidR="00F5543C" w:rsidRDefault="00F554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72CE97" w14:textId="77777777" w:rsidR="00F5543C" w:rsidRDefault="00F554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AA70" w14:textId="77777777" w:rsidR="00F5543C" w:rsidRDefault="00F5543C">
    <w:pPr>
      <w:pStyle w:val="Header"/>
      <w:framePr w:wrap="around" w:vAnchor="text" w:hAnchor="margin" w:xAlign="right"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E464C4">
      <w:rPr>
        <w:rStyle w:val="PageNumber"/>
        <w:b/>
        <w:noProof/>
        <w:sz w:val="20"/>
      </w:rPr>
      <w:t>2</w:t>
    </w:r>
    <w:r>
      <w:rPr>
        <w:rStyle w:val="PageNumber"/>
        <w:b/>
        <w:sz w:val="20"/>
      </w:rPr>
      <w:fldChar w:fldCharType="end"/>
    </w:r>
    <w:r>
      <w:rPr>
        <w:rStyle w:val="PageNumber"/>
        <w:b/>
        <w:sz w:val="20"/>
      </w:rPr>
      <w:t xml:space="preserve"> of 11</w:t>
    </w:r>
  </w:p>
  <w:p w14:paraId="3DA87B3B" w14:textId="77777777" w:rsidR="00F5543C" w:rsidRDefault="00F554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1A4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35655"/>
    <w:multiLevelType w:val="singleLevel"/>
    <w:tmpl w:val="6F3CD004"/>
    <w:lvl w:ilvl="0">
      <w:start w:val="1"/>
      <w:numFmt w:val="lowerLetter"/>
      <w:lvlText w:val="%1."/>
      <w:lvlJc w:val="left"/>
      <w:pPr>
        <w:tabs>
          <w:tab w:val="num" w:pos="1440"/>
        </w:tabs>
        <w:ind w:left="1440" w:hanging="720"/>
      </w:pPr>
      <w:rPr>
        <w:rFonts w:hint="default"/>
      </w:rPr>
    </w:lvl>
  </w:abstractNum>
  <w:abstractNum w:abstractNumId="2" w15:restartNumberingAfterBreak="0">
    <w:nsid w:val="05D021CF"/>
    <w:multiLevelType w:val="singleLevel"/>
    <w:tmpl w:val="8EE6B612"/>
    <w:lvl w:ilvl="0">
      <w:start w:val="1"/>
      <w:numFmt w:val="lowerLetter"/>
      <w:lvlText w:val="%1."/>
      <w:lvlJc w:val="left"/>
      <w:pPr>
        <w:tabs>
          <w:tab w:val="num" w:pos="1440"/>
        </w:tabs>
        <w:ind w:left="1440" w:hanging="720"/>
      </w:pPr>
      <w:rPr>
        <w:rFonts w:hint="default"/>
      </w:rPr>
    </w:lvl>
  </w:abstractNum>
  <w:abstractNum w:abstractNumId="3" w15:restartNumberingAfterBreak="0">
    <w:nsid w:val="06BD43B7"/>
    <w:multiLevelType w:val="singleLevel"/>
    <w:tmpl w:val="2AB4A95E"/>
    <w:lvl w:ilvl="0">
      <w:start w:val="1"/>
      <w:numFmt w:val="lowerLetter"/>
      <w:lvlText w:val="%1."/>
      <w:lvlJc w:val="left"/>
      <w:pPr>
        <w:tabs>
          <w:tab w:val="num" w:pos="1440"/>
        </w:tabs>
        <w:ind w:left="1440" w:hanging="720"/>
      </w:pPr>
      <w:rPr>
        <w:rFonts w:hint="default"/>
      </w:rPr>
    </w:lvl>
  </w:abstractNum>
  <w:abstractNum w:abstractNumId="4" w15:restartNumberingAfterBreak="0">
    <w:nsid w:val="085C7362"/>
    <w:multiLevelType w:val="singleLevel"/>
    <w:tmpl w:val="877E63AC"/>
    <w:lvl w:ilvl="0">
      <w:start w:val="1"/>
      <w:numFmt w:val="lowerLetter"/>
      <w:lvlText w:val="%1."/>
      <w:lvlJc w:val="left"/>
      <w:pPr>
        <w:tabs>
          <w:tab w:val="num" w:pos="1440"/>
        </w:tabs>
        <w:ind w:left="1440" w:hanging="720"/>
      </w:pPr>
      <w:rPr>
        <w:rFonts w:hint="default"/>
      </w:rPr>
    </w:lvl>
  </w:abstractNum>
  <w:abstractNum w:abstractNumId="5" w15:restartNumberingAfterBreak="0">
    <w:nsid w:val="0AE41047"/>
    <w:multiLevelType w:val="singleLevel"/>
    <w:tmpl w:val="0409000F"/>
    <w:lvl w:ilvl="0">
      <w:start w:val="11"/>
      <w:numFmt w:val="decimal"/>
      <w:lvlText w:val="%1."/>
      <w:lvlJc w:val="left"/>
      <w:pPr>
        <w:tabs>
          <w:tab w:val="num" w:pos="360"/>
        </w:tabs>
        <w:ind w:left="360" w:hanging="360"/>
      </w:pPr>
      <w:rPr>
        <w:rFonts w:hint="default"/>
      </w:rPr>
    </w:lvl>
  </w:abstractNum>
  <w:abstractNum w:abstractNumId="6" w15:restartNumberingAfterBreak="0">
    <w:nsid w:val="127F46BC"/>
    <w:multiLevelType w:val="singleLevel"/>
    <w:tmpl w:val="0409000F"/>
    <w:lvl w:ilvl="0">
      <w:start w:val="11"/>
      <w:numFmt w:val="decimal"/>
      <w:lvlText w:val="%1."/>
      <w:lvlJc w:val="left"/>
      <w:pPr>
        <w:tabs>
          <w:tab w:val="num" w:pos="360"/>
        </w:tabs>
        <w:ind w:left="360" w:hanging="360"/>
      </w:pPr>
      <w:rPr>
        <w:rFonts w:hint="default"/>
      </w:rPr>
    </w:lvl>
  </w:abstractNum>
  <w:abstractNum w:abstractNumId="7" w15:restartNumberingAfterBreak="0">
    <w:nsid w:val="17A12100"/>
    <w:multiLevelType w:val="singleLevel"/>
    <w:tmpl w:val="638A3A60"/>
    <w:lvl w:ilvl="0">
      <w:start w:val="1"/>
      <w:numFmt w:val="decimal"/>
      <w:lvlText w:val="%1."/>
      <w:lvlJc w:val="left"/>
      <w:pPr>
        <w:tabs>
          <w:tab w:val="num" w:pos="720"/>
        </w:tabs>
        <w:ind w:left="720" w:hanging="720"/>
      </w:pPr>
      <w:rPr>
        <w:rFonts w:hint="default"/>
      </w:rPr>
    </w:lvl>
  </w:abstractNum>
  <w:abstractNum w:abstractNumId="8" w15:restartNumberingAfterBreak="0">
    <w:nsid w:val="18BB688C"/>
    <w:multiLevelType w:val="singleLevel"/>
    <w:tmpl w:val="166EC01C"/>
    <w:lvl w:ilvl="0">
      <w:start w:val="1"/>
      <w:numFmt w:val="lowerLetter"/>
      <w:lvlText w:val="%1."/>
      <w:lvlJc w:val="left"/>
      <w:pPr>
        <w:tabs>
          <w:tab w:val="num" w:pos="1440"/>
        </w:tabs>
        <w:ind w:left="1440" w:hanging="720"/>
      </w:pPr>
      <w:rPr>
        <w:rFonts w:hint="default"/>
      </w:rPr>
    </w:lvl>
  </w:abstractNum>
  <w:abstractNum w:abstractNumId="9" w15:restartNumberingAfterBreak="0">
    <w:nsid w:val="19CE1815"/>
    <w:multiLevelType w:val="singleLevel"/>
    <w:tmpl w:val="04090013"/>
    <w:lvl w:ilvl="0">
      <w:start w:val="6"/>
      <w:numFmt w:val="upperRoman"/>
      <w:lvlText w:val="%1."/>
      <w:lvlJc w:val="left"/>
      <w:pPr>
        <w:tabs>
          <w:tab w:val="num" w:pos="720"/>
        </w:tabs>
        <w:ind w:left="720" w:hanging="720"/>
      </w:pPr>
      <w:rPr>
        <w:rFonts w:hint="default"/>
      </w:rPr>
    </w:lvl>
  </w:abstractNum>
  <w:abstractNum w:abstractNumId="10" w15:restartNumberingAfterBreak="0">
    <w:nsid w:val="19EF18AB"/>
    <w:multiLevelType w:val="singleLevel"/>
    <w:tmpl w:val="0409000F"/>
    <w:lvl w:ilvl="0">
      <w:start w:val="11"/>
      <w:numFmt w:val="decimal"/>
      <w:lvlText w:val="%1."/>
      <w:lvlJc w:val="left"/>
      <w:pPr>
        <w:tabs>
          <w:tab w:val="num" w:pos="360"/>
        </w:tabs>
        <w:ind w:left="360" w:hanging="360"/>
      </w:pPr>
      <w:rPr>
        <w:rFonts w:hint="default"/>
      </w:rPr>
    </w:lvl>
  </w:abstractNum>
  <w:abstractNum w:abstractNumId="11" w15:restartNumberingAfterBreak="0">
    <w:nsid w:val="1A92001F"/>
    <w:multiLevelType w:val="singleLevel"/>
    <w:tmpl w:val="AC0E435C"/>
    <w:lvl w:ilvl="0">
      <w:start w:val="1"/>
      <w:numFmt w:val="decimal"/>
      <w:lvlText w:val="%1."/>
      <w:lvlJc w:val="left"/>
      <w:pPr>
        <w:tabs>
          <w:tab w:val="num" w:pos="720"/>
        </w:tabs>
        <w:ind w:left="720" w:hanging="720"/>
      </w:pPr>
      <w:rPr>
        <w:rFonts w:hint="default"/>
      </w:rPr>
    </w:lvl>
  </w:abstractNum>
  <w:abstractNum w:abstractNumId="12" w15:restartNumberingAfterBreak="0">
    <w:nsid w:val="1D6B546A"/>
    <w:multiLevelType w:val="hybridMultilevel"/>
    <w:tmpl w:val="6E40E9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E1A103A"/>
    <w:multiLevelType w:val="singleLevel"/>
    <w:tmpl w:val="60C6068C"/>
    <w:lvl w:ilvl="0">
      <w:start w:val="1"/>
      <w:numFmt w:val="decimal"/>
      <w:lvlText w:val="%1."/>
      <w:lvlJc w:val="left"/>
      <w:pPr>
        <w:tabs>
          <w:tab w:val="num" w:pos="720"/>
        </w:tabs>
        <w:ind w:left="720" w:hanging="720"/>
      </w:pPr>
      <w:rPr>
        <w:rFonts w:hint="default"/>
      </w:rPr>
    </w:lvl>
  </w:abstractNum>
  <w:abstractNum w:abstractNumId="14" w15:restartNumberingAfterBreak="0">
    <w:nsid w:val="1E9869B0"/>
    <w:multiLevelType w:val="singleLevel"/>
    <w:tmpl w:val="B438669E"/>
    <w:lvl w:ilvl="0">
      <w:start w:val="6"/>
      <w:numFmt w:val="decimal"/>
      <w:lvlText w:val="%1."/>
      <w:lvlJc w:val="left"/>
      <w:pPr>
        <w:tabs>
          <w:tab w:val="num" w:pos="720"/>
        </w:tabs>
        <w:ind w:left="720" w:hanging="720"/>
      </w:pPr>
      <w:rPr>
        <w:rFonts w:hint="default"/>
      </w:rPr>
    </w:lvl>
  </w:abstractNum>
  <w:abstractNum w:abstractNumId="15" w15:restartNumberingAfterBreak="0">
    <w:nsid w:val="216A086F"/>
    <w:multiLevelType w:val="singleLevel"/>
    <w:tmpl w:val="97A4E98C"/>
    <w:lvl w:ilvl="0">
      <w:start w:val="1"/>
      <w:numFmt w:val="decimal"/>
      <w:lvlText w:val="%1."/>
      <w:lvlJc w:val="left"/>
      <w:pPr>
        <w:tabs>
          <w:tab w:val="num" w:pos="720"/>
        </w:tabs>
        <w:ind w:left="720" w:hanging="720"/>
      </w:pPr>
      <w:rPr>
        <w:rFonts w:hint="default"/>
      </w:rPr>
    </w:lvl>
  </w:abstractNum>
  <w:abstractNum w:abstractNumId="16" w15:restartNumberingAfterBreak="0">
    <w:nsid w:val="245F770C"/>
    <w:multiLevelType w:val="singleLevel"/>
    <w:tmpl w:val="8DAEB5E8"/>
    <w:lvl w:ilvl="0">
      <w:start w:val="1"/>
      <w:numFmt w:val="decimal"/>
      <w:lvlText w:val="%1."/>
      <w:lvlJc w:val="left"/>
      <w:pPr>
        <w:tabs>
          <w:tab w:val="num" w:pos="2160"/>
        </w:tabs>
        <w:ind w:left="2160" w:hanging="720"/>
      </w:pPr>
      <w:rPr>
        <w:rFonts w:hint="default"/>
      </w:rPr>
    </w:lvl>
  </w:abstractNum>
  <w:abstractNum w:abstractNumId="17" w15:restartNumberingAfterBreak="0">
    <w:nsid w:val="25CC46BA"/>
    <w:multiLevelType w:val="hybridMultilevel"/>
    <w:tmpl w:val="C02835D0"/>
    <w:lvl w:ilvl="0" w:tplc="3B70C0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96A01D3"/>
    <w:multiLevelType w:val="singleLevel"/>
    <w:tmpl w:val="77FEACFC"/>
    <w:lvl w:ilvl="0">
      <w:start w:val="1"/>
      <w:numFmt w:val="lowerLetter"/>
      <w:lvlText w:val="%1."/>
      <w:lvlJc w:val="left"/>
      <w:pPr>
        <w:tabs>
          <w:tab w:val="num" w:pos="1440"/>
        </w:tabs>
        <w:ind w:left="1440" w:hanging="720"/>
      </w:pPr>
      <w:rPr>
        <w:rFonts w:hint="default"/>
      </w:rPr>
    </w:lvl>
  </w:abstractNum>
  <w:abstractNum w:abstractNumId="19" w15:restartNumberingAfterBreak="0">
    <w:nsid w:val="2DAE2B8A"/>
    <w:multiLevelType w:val="singleLevel"/>
    <w:tmpl w:val="1276868E"/>
    <w:lvl w:ilvl="0">
      <w:start w:val="1"/>
      <w:numFmt w:val="decimal"/>
      <w:lvlText w:val="%1."/>
      <w:lvlJc w:val="left"/>
      <w:pPr>
        <w:tabs>
          <w:tab w:val="num" w:pos="1440"/>
        </w:tabs>
        <w:ind w:left="1440" w:hanging="720"/>
      </w:pPr>
      <w:rPr>
        <w:rFonts w:hint="default"/>
      </w:rPr>
    </w:lvl>
  </w:abstractNum>
  <w:abstractNum w:abstractNumId="20" w15:restartNumberingAfterBreak="0">
    <w:nsid w:val="2DCE7E0E"/>
    <w:multiLevelType w:val="singleLevel"/>
    <w:tmpl w:val="46D85B42"/>
    <w:lvl w:ilvl="0">
      <w:start w:val="1"/>
      <w:numFmt w:val="decimal"/>
      <w:lvlText w:val="%1."/>
      <w:lvlJc w:val="left"/>
      <w:pPr>
        <w:tabs>
          <w:tab w:val="num" w:pos="720"/>
        </w:tabs>
        <w:ind w:left="720" w:hanging="720"/>
      </w:pPr>
      <w:rPr>
        <w:rFonts w:hint="default"/>
      </w:rPr>
    </w:lvl>
  </w:abstractNum>
  <w:abstractNum w:abstractNumId="21" w15:restartNumberingAfterBreak="0">
    <w:nsid w:val="2DD16778"/>
    <w:multiLevelType w:val="singleLevel"/>
    <w:tmpl w:val="6E52A776"/>
    <w:lvl w:ilvl="0">
      <w:start w:val="1"/>
      <w:numFmt w:val="decimal"/>
      <w:lvlText w:val="%1."/>
      <w:lvlJc w:val="left"/>
      <w:pPr>
        <w:tabs>
          <w:tab w:val="num" w:pos="720"/>
        </w:tabs>
        <w:ind w:left="720" w:hanging="720"/>
      </w:pPr>
      <w:rPr>
        <w:rFonts w:hint="default"/>
      </w:rPr>
    </w:lvl>
  </w:abstractNum>
  <w:abstractNum w:abstractNumId="22" w15:restartNumberingAfterBreak="0">
    <w:nsid w:val="322D22BC"/>
    <w:multiLevelType w:val="singleLevel"/>
    <w:tmpl w:val="7666AB0A"/>
    <w:lvl w:ilvl="0">
      <w:start w:val="1"/>
      <w:numFmt w:val="decimal"/>
      <w:lvlText w:val="%1."/>
      <w:lvlJc w:val="left"/>
      <w:pPr>
        <w:tabs>
          <w:tab w:val="num" w:pos="720"/>
        </w:tabs>
        <w:ind w:left="720" w:hanging="720"/>
      </w:pPr>
      <w:rPr>
        <w:rFonts w:hint="default"/>
      </w:rPr>
    </w:lvl>
  </w:abstractNum>
  <w:abstractNum w:abstractNumId="23" w15:restartNumberingAfterBreak="0">
    <w:nsid w:val="325B1A15"/>
    <w:multiLevelType w:val="singleLevel"/>
    <w:tmpl w:val="B720DBE0"/>
    <w:lvl w:ilvl="0">
      <w:start w:val="1"/>
      <w:numFmt w:val="lowerLetter"/>
      <w:lvlText w:val="%1."/>
      <w:lvlJc w:val="left"/>
      <w:pPr>
        <w:tabs>
          <w:tab w:val="num" w:pos="1440"/>
        </w:tabs>
        <w:ind w:left="1440" w:hanging="720"/>
      </w:pPr>
      <w:rPr>
        <w:rFonts w:hint="default"/>
      </w:rPr>
    </w:lvl>
  </w:abstractNum>
  <w:abstractNum w:abstractNumId="24" w15:restartNumberingAfterBreak="0">
    <w:nsid w:val="3488157B"/>
    <w:multiLevelType w:val="singleLevel"/>
    <w:tmpl w:val="7DDA90CA"/>
    <w:lvl w:ilvl="0">
      <w:start w:val="1"/>
      <w:numFmt w:val="lowerLetter"/>
      <w:lvlText w:val="%1."/>
      <w:lvlJc w:val="left"/>
      <w:pPr>
        <w:tabs>
          <w:tab w:val="num" w:pos="1440"/>
        </w:tabs>
        <w:ind w:left="1440" w:hanging="720"/>
      </w:pPr>
      <w:rPr>
        <w:rFonts w:hint="default"/>
      </w:rPr>
    </w:lvl>
  </w:abstractNum>
  <w:abstractNum w:abstractNumId="25" w15:restartNumberingAfterBreak="0">
    <w:nsid w:val="35065F85"/>
    <w:multiLevelType w:val="singleLevel"/>
    <w:tmpl w:val="04090013"/>
    <w:lvl w:ilvl="0">
      <w:start w:val="1"/>
      <w:numFmt w:val="upperRoman"/>
      <w:lvlText w:val="%1."/>
      <w:lvlJc w:val="left"/>
      <w:pPr>
        <w:tabs>
          <w:tab w:val="num" w:pos="720"/>
        </w:tabs>
        <w:ind w:left="720" w:hanging="720"/>
      </w:pPr>
      <w:rPr>
        <w:rFonts w:hint="default"/>
      </w:rPr>
    </w:lvl>
  </w:abstractNum>
  <w:abstractNum w:abstractNumId="26" w15:restartNumberingAfterBreak="0">
    <w:nsid w:val="35554B89"/>
    <w:multiLevelType w:val="singleLevel"/>
    <w:tmpl w:val="24567D60"/>
    <w:lvl w:ilvl="0">
      <w:start w:val="2"/>
      <w:numFmt w:val="decimal"/>
      <w:lvlText w:val="%1."/>
      <w:lvlJc w:val="left"/>
      <w:pPr>
        <w:tabs>
          <w:tab w:val="num" w:pos="720"/>
        </w:tabs>
        <w:ind w:left="720" w:hanging="720"/>
      </w:pPr>
      <w:rPr>
        <w:rFonts w:hint="default"/>
      </w:rPr>
    </w:lvl>
  </w:abstractNum>
  <w:abstractNum w:abstractNumId="27" w15:restartNumberingAfterBreak="0">
    <w:nsid w:val="386954DE"/>
    <w:multiLevelType w:val="singleLevel"/>
    <w:tmpl w:val="FA9CDFD0"/>
    <w:lvl w:ilvl="0">
      <w:start w:val="1"/>
      <w:numFmt w:val="lowerLetter"/>
      <w:lvlText w:val="%1."/>
      <w:lvlJc w:val="left"/>
      <w:pPr>
        <w:tabs>
          <w:tab w:val="num" w:pos="1440"/>
        </w:tabs>
        <w:ind w:left="1440" w:hanging="720"/>
      </w:pPr>
      <w:rPr>
        <w:rFonts w:hint="default"/>
      </w:rPr>
    </w:lvl>
  </w:abstractNum>
  <w:abstractNum w:abstractNumId="28" w15:restartNumberingAfterBreak="0">
    <w:nsid w:val="38BF2C6B"/>
    <w:multiLevelType w:val="singleLevel"/>
    <w:tmpl w:val="A43065D6"/>
    <w:lvl w:ilvl="0">
      <w:start w:val="1"/>
      <w:numFmt w:val="lowerLetter"/>
      <w:lvlText w:val="%1."/>
      <w:lvlJc w:val="left"/>
      <w:pPr>
        <w:tabs>
          <w:tab w:val="num" w:pos="1440"/>
        </w:tabs>
        <w:ind w:left="1440" w:hanging="720"/>
      </w:pPr>
      <w:rPr>
        <w:rFonts w:hint="default"/>
      </w:rPr>
    </w:lvl>
  </w:abstractNum>
  <w:abstractNum w:abstractNumId="29" w15:restartNumberingAfterBreak="0">
    <w:nsid w:val="3DB760EA"/>
    <w:multiLevelType w:val="singleLevel"/>
    <w:tmpl w:val="0409000F"/>
    <w:lvl w:ilvl="0">
      <w:start w:val="5"/>
      <w:numFmt w:val="decimal"/>
      <w:lvlText w:val="%1."/>
      <w:lvlJc w:val="left"/>
      <w:pPr>
        <w:tabs>
          <w:tab w:val="num" w:pos="360"/>
        </w:tabs>
        <w:ind w:left="360" w:hanging="360"/>
      </w:pPr>
      <w:rPr>
        <w:rFonts w:hint="default"/>
      </w:rPr>
    </w:lvl>
  </w:abstractNum>
  <w:abstractNum w:abstractNumId="30" w15:restartNumberingAfterBreak="0">
    <w:nsid w:val="3FA01959"/>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415F2802"/>
    <w:multiLevelType w:val="hybridMultilevel"/>
    <w:tmpl w:val="31F040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13509"/>
    <w:multiLevelType w:val="hybridMultilevel"/>
    <w:tmpl w:val="AAB688F4"/>
    <w:lvl w:ilvl="0" w:tplc="C73CD8B2">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39274EC"/>
    <w:multiLevelType w:val="singleLevel"/>
    <w:tmpl w:val="A8B6FD38"/>
    <w:lvl w:ilvl="0">
      <w:start w:val="3"/>
      <w:numFmt w:val="decimal"/>
      <w:lvlText w:val="%1."/>
      <w:lvlJc w:val="left"/>
      <w:pPr>
        <w:tabs>
          <w:tab w:val="num" w:pos="720"/>
        </w:tabs>
        <w:ind w:left="720" w:hanging="720"/>
      </w:pPr>
      <w:rPr>
        <w:rFonts w:hint="default"/>
      </w:rPr>
    </w:lvl>
  </w:abstractNum>
  <w:abstractNum w:abstractNumId="34" w15:restartNumberingAfterBreak="0">
    <w:nsid w:val="47345203"/>
    <w:multiLevelType w:val="singleLevel"/>
    <w:tmpl w:val="0409000F"/>
    <w:lvl w:ilvl="0">
      <w:start w:val="11"/>
      <w:numFmt w:val="decimal"/>
      <w:lvlText w:val="%1."/>
      <w:lvlJc w:val="left"/>
      <w:pPr>
        <w:tabs>
          <w:tab w:val="num" w:pos="360"/>
        </w:tabs>
        <w:ind w:left="360" w:hanging="360"/>
      </w:pPr>
      <w:rPr>
        <w:rFonts w:hint="default"/>
      </w:rPr>
    </w:lvl>
  </w:abstractNum>
  <w:abstractNum w:abstractNumId="35" w15:restartNumberingAfterBreak="0">
    <w:nsid w:val="4AFB5607"/>
    <w:multiLevelType w:val="hybridMultilevel"/>
    <w:tmpl w:val="89028404"/>
    <w:lvl w:ilvl="0" w:tplc="11288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0F614D"/>
    <w:multiLevelType w:val="hybridMultilevel"/>
    <w:tmpl w:val="6722EA2C"/>
    <w:lvl w:ilvl="0" w:tplc="DB2A61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E35464"/>
    <w:multiLevelType w:val="singleLevel"/>
    <w:tmpl w:val="891458EC"/>
    <w:lvl w:ilvl="0">
      <w:start w:val="1"/>
      <w:numFmt w:val="decimal"/>
      <w:lvlText w:val="%1."/>
      <w:lvlJc w:val="left"/>
      <w:pPr>
        <w:tabs>
          <w:tab w:val="num" w:pos="2160"/>
        </w:tabs>
        <w:ind w:left="2160" w:hanging="720"/>
      </w:pPr>
      <w:rPr>
        <w:rFonts w:hint="default"/>
      </w:rPr>
    </w:lvl>
  </w:abstractNum>
  <w:abstractNum w:abstractNumId="38" w15:restartNumberingAfterBreak="0">
    <w:nsid w:val="55421669"/>
    <w:multiLevelType w:val="singleLevel"/>
    <w:tmpl w:val="C7F242EA"/>
    <w:lvl w:ilvl="0">
      <w:start w:val="1"/>
      <w:numFmt w:val="decimal"/>
      <w:lvlText w:val="%1."/>
      <w:lvlJc w:val="left"/>
      <w:pPr>
        <w:tabs>
          <w:tab w:val="num" w:pos="720"/>
        </w:tabs>
        <w:ind w:left="720" w:hanging="720"/>
      </w:pPr>
      <w:rPr>
        <w:rFonts w:hint="default"/>
      </w:rPr>
    </w:lvl>
  </w:abstractNum>
  <w:abstractNum w:abstractNumId="39" w15:restartNumberingAfterBreak="0">
    <w:nsid w:val="5C0C7FBF"/>
    <w:multiLevelType w:val="singleLevel"/>
    <w:tmpl w:val="141CCD88"/>
    <w:lvl w:ilvl="0">
      <w:start w:val="1"/>
      <w:numFmt w:val="lowerLetter"/>
      <w:lvlText w:val="%1."/>
      <w:lvlJc w:val="left"/>
      <w:pPr>
        <w:tabs>
          <w:tab w:val="num" w:pos="1440"/>
        </w:tabs>
        <w:ind w:left="1440" w:hanging="720"/>
      </w:pPr>
      <w:rPr>
        <w:rFonts w:hint="default"/>
      </w:rPr>
    </w:lvl>
  </w:abstractNum>
  <w:abstractNum w:abstractNumId="40" w15:restartNumberingAfterBreak="0">
    <w:nsid w:val="5D792C38"/>
    <w:multiLevelType w:val="singleLevel"/>
    <w:tmpl w:val="4F6679C0"/>
    <w:lvl w:ilvl="0">
      <w:start w:val="1"/>
      <w:numFmt w:val="decimal"/>
      <w:lvlText w:val="%1."/>
      <w:lvlJc w:val="left"/>
      <w:pPr>
        <w:tabs>
          <w:tab w:val="num" w:pos="720"/>
        </w:tabs>
        <w:ind w:left="720" w:hanging="720"/>
      </w:pPr>
      <w:rPr>
        <w:rFonts w:hint="default"/>
      </w:rPr>
    </w:lvl>
  </w:abstractNum>
  <w:abstractNum w:abstractNumId="41" w15:restartNumberingAfterBreak="0">
    <w:nsid w:val="61537CA5"/>
    <w:multiLevelType w:val="hybridMultilevel"/>
    <w:tmpl w:val="FB14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102143"/>
    <w:multiLevelType w:val="singleLevel"/>
    <w:tmpl w:val="6F1626A0"/>
    <w:lvl w:ilvl="0">
      <w:start w:val="1"/>
      <w:numFmt w:val="lowerLetter"/>
      <w:lvlText w:val="%1."/>
      <w:lvlJc w:val="left"/>
      <w:pPr>
        <w:tabs>
          <w:tab w:val="num" w:pos="1440"/>
        </w:tabs>
        <w:ind w:left="1440" w:hanging="720"/>
      </w:pPr>
      <w:rPr>
        <w:rFonts w:hint="default"/>
      </w:rPr>
    </w:lvl>
  </w:abstractNum>
  <w:abstractNum w:abstractNumId="43" w15:restartNumberingAfterBreak="0">
    <w:nsid w:val="67782B5B"/>
    <w:multiLevelType w:val="singleLevel"/>
    <w:tmpl w:val="4B486784"/>
    <w:lvl w:ilvl="0">
      <w:start w:val="8"/>
      <w:numFmt w:val="decimal"/>
      <w:lvlText w:val="%1."/>
      <w:lvlJc w:val="left"/>
      <w:pPr>
        <w:tabs>
          <w:tab w:val="num" w:pos="720"/>
        </w:tabs>
        <w:ind w:left="720" w:hanging="720"/>
      </w:pPr>
      <w:rPr>
        <w:rFonts w:hint="default"/>
      </w:rPr>
    </w:lvl>
  </w:abstractNum>
  <w:abstractNum w:abstractNumId="44" w15:restartNumberingAfterBreak="0">
    <w:nsid w:val="69535D37"/>
    <w:multiLevelType w:val="singleLevel"/>
    <w:tmpl w:val="9D848060"/>
    <w:lvl w:ilvl="0">
      <w:start w:val="1"/>
      <w:numFmt w:val="decimal"/>
      <w:lvlText w:val="%1."/>
      <w:lvlJc w:val="left"/>
      <w:pPr>
        <w:tabs>
          <w:tab w:val="num" w:pos="720"/>
        </w:tabs>
        <w:ind w:left="720" w:hanging="720"/>
      </w:pPr>
      <w:rPr>
        <w:rFonts w:hint="default"/>
      </w:rPr>
    </w:lvl>
  </w:abstractNum>
  <w:abstractNum w:abstractNumId="45" w15:restartNumberingAfterBreak="0">
    <w:nsid w:val="6B25336B"/>
    <w:multiLevelType w:val="singleLevel"/>
    <w:tmpl w:val="AFBE76FE"/>
    <w:lvl w:ilvl="0">
      <w:start w:val="1"/>
      <w:numFmt w:val="decimal"/>
      <w:lvlText w:val="%1."/>
      <w:lvlJc w:val="left"/>
      <w:pPr>
        <w:tabs>
          <w:tab w:val="num" w:pos="720"/>
        </w:tabs>
        <w:ind w:left="720" w:hanging="720"/>
      </w:pPr>
      <w:rPr>
        <w:rFonts w:hint="default"/>
      </w:rPr>
    </w:lvl>
  </w:abstractNum>
  <w:abstractNum w:abstractNumId="46" w15:restartNumberingAfterBreak="0">
    <w:nsid w:val="76D23AD3"/>
    <w:multiLevelType w:val="singleLevel"/>
    <w:tmpl w:val="DED41A86"/>
    <w:lvl w:ilvl="0">
      <w:start w:val="1"/>
      <w:numFmt w:val="lowerLetter"/>
      <w:lvlText w:val="%1."/>
      <w:lvlJc w:val="left"/>
      <w:pPr>
        <w:tabs>
          <w:tab w:val="num" w:pos="1440"/>
        </w:tabs>
        <w:ind w:left="1440" w:hanging="720"/>
      </w:pPr>
      <w:rPr>
        <w:rFonts w:hint="default"/>
      </w:rPr>
    </w:lvl>
  </w:abstractNum>
  <w:abstractNum w:abstractNumId="47" w15:restartNumberingAfterBreak="0">
    <w:nsid w:val="79B67EA9"/>
    <w:multiLevelType w:val="singleLevel"/>
    <w:tmpl w:val="DADCCA08"/>
    <w:lvl w:ilvl="0">
      <w:start w:val="1"/>
      <w:numFmt w:val="lowerLetter"/>
      <w:lvlText w:val="%1."/>
      <w:lvlJc w:val="left"/>
      <w:pPr>
        <w:tabs>
          <w:tab w:val="num" w:pos="1440"/>
        </w:tabs>
        <w:ind w:left="1440" w:hanging="720"/>
      </w:pPr>
      <w:rPr>
        <w:rFonts w:hint="default"/>
      </w:rPr>
    </w:lvl>
  </w:abstractNum>
  <w:abstractNum w:abstractNumId="48" w15:restartNumberingAfterBreak="0">
    <w:nsid w:val="7A782BFD"/>
    <w:multiLevelType w:val="singleLevel"/>
    <w:tmpl w:val="8A2E738A"/>
    <w:lvl w:ilvl="0">
      <w:start w:val="1"/>
      <w:numFmt w:val="lowerLetter"/>
      <w:lvlText w:val="%1."/>
      <w:lvlJc w:val="left"/>
      <w:pPr>
        <w:tabs>
          <w:tab w:val="num" w:pos="1440"/>
        </w:tabs>
        <w:ind w:left="1440" w:hanging="720"/>
      </w:pPr>
      <w:rPr>
        <w:rFonts w:hint="default"/>
      </w:rPr>
    </w:lvl>
  </w:abstractNum>
  <w:abstractNum w:abstractNumId="49" w15:restartNumberingAfterBreak="0">
    <w:nsid w:val="7D0F6F40"/>
    <w:multiLevelType w:val="hybridMultilevel"/>
    <w:tmpl w:val="55D2C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20"/>
  </w:num>
  <w:num w:numId="4">
    <w:abstractNumId w:val="29"/>
  </w:num>
  <w:num w:numId="5">
    <w:abstractNumId w:val="30"/>
  </w:num>
  <w:num w:numId="6">
    <w:abstractNumId w:val="14"/>
  </w:num>
  <w:num w:numId="7">
    <w:abstractNumId w:val="15"/>
  </w:num>
  <w:num w:numId="8">
    <w:abstractNumId w:val="8"/>
  </w:num>
  <w:num w:numId="9">
    <w:abstractNumId w:val="22"/>
  </w:num>
  <w:num w:numId="10">
    <w:abstractNumId w:val="13"/>
  </w:num>
  <w:num w:numId="11">
    <w:abstractNumId w:val="27"/>
  </w:num>
  <w:num w:numId="12">
    <w:abstractNumId w:val="46"/>
  </w:num>
  <w:num w:numId="13">
    <w:abstractNumId w:val="45"/>
  </w:num>
  <w:num w:numId="14">
    <w:abstractNumId w:val="24"/>
  </w:num>
  <w:num w:numId="15">
    <w:abstractNumId w:val="9"/>
  </w:num>
  <w:num w:numId="16">
    <w:abstractNumId w:val="11"/>
  </w:num>
  <w:num w:numId="17">
    <w:abstractNumId w:val="28"/>
  </w:num>
  <w:num w:numId="18">
    <w:abstractNumId w:val="21"/>
  </w:num>
  <w:num w:numId="19">
    <w:abstractNumId w:val="2"/>
  </w:num>
  <w:num w:numId="20">
    <w:abstractNumId w:val="16"/>
  </w:num>
  <w:num w:numId="21">
    <w:abstractNumId w:val="3"/>
  </w:num>
  <w:num w:numId="22">
    <w:abstractNumId w:val="47"/>
  </w:num>
  <w:num w:numId="23">
    <w:abstractNumId w:val="4"/>
  </w:num>
  <w:num w:numId="24">
    <w:abstractNumId w:val="18"/>
  </w:num>
  <w:num w:numId="25">
    <w:abstractNumId w:val="37"/>
  </w:num>
  <w:num w:numId="26">
    <w:abstractNumId w:val="44"/>
  </w:num>
  <w:num w:numId="27">
    <w:abstractNumId w:val="23"/>
  </w:num>
  <w:num w:numId="28">
    <w:abstractNumId w:val="42"/>
  </w:num>
  <w:num w:numId="29">
    <w:abstractNumId w:val="7"/>
  </w:num>
  <w:num w:numId="30">
    <w:abstractNumId w:val="1"/>
  </w:num>
  <w:num w:numId="31">
    <w:abstractNumId w:val="39"/>
  </w:num>
  <w:num w:numId="32">
    <w:abstractNumId w:val="33"/>
  </w:num>
  <w:num w:numId="33">
    <w:abstractNumId w:val="48"/>
  </w:num>
  <w:num w:numId="34">
    <w:abstractNumId w:val="43"/>
  </w:num>
  <w:num w:numId="35">
    <w:abstractNumId w:val="40"/>
  </w:num>
  <w:num w:numId="36">
    <w:abstractNumId w:val="19"/>
  </w:num>
  <w:num w:numId="37">
    <w:abstractNumId w:val="34"/>
  </w:num>
  <w:num w:numId="38">
    <w:abstractNumId w:val="5"/>
  </w:num>
  <w:num w:numId="39">
    <w:abstractNumId w:val="10"/>
  </w:num>
  <w:num w:numId="40">
    <w:abstractNumId w:val="6"/>
  </w:num>
  <w:num w:numId="41">
    <w:abstractNumId w:val="38"/>
  </w:num>
  <w:num w:numId="42">
    <w:abstractNumId w:val="36"/>
  </w:num>
  <w:num w:numId="43">
    <w:abstractNumId w:val="12"/>
  </w:num>
  <w:num w:numId="44">
    <w:abstractNumId w:val="49"/>
  </w:num>
  <w:num w:numId="45">
    <w:abstractNumId w:val="35"/>
  </w:num>
  <w:num w:numId="46">
    <w:abstractNumId w:val="32"/>
  </w:num>
  <w:num w:numId="47">
    <w:abstractNumId w:val="17"/>
  </w:num>
  <w:num w:numId="48">
    <w:abstractNumId w:val="0"/>
  </w:num>
  <w:num w:numId="49">
    <w:abstractNumId w:val="3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62"/>
    <w:rsid w:val="00063354"/>
    <w:rsid w:val="00196FBC"/>
    <w:rsid w:val="00285C1C"/>
    <w:rsid w:val="003C1762"/>
    <w:rsid w:val="003D0355"/>
    <w:rsid w:val="003D2FC4"/>
    <w:rsid w:val="003F5D9D"/>
    <w:rsid w:val="003F613A"/>
    <w:rsid w:val="004446CC"/>
    <w:rsid w:val="004C785D"/>
    <w:rsid w:val="00525CBD"/>
    <w:rsid w:val="00580490"/>
    <w:rsid w:val="005B138A"/>
    <w:rsid w:val="006A4185"/>
    <w:rsid w:val="0081674A"/>
    <w:rsid w:val="00876E97"/>
    <w:rsid w:val="00890C5D"/>
    <w:rsid w:val="00892764"/>
    <w:rsid w:val="009313CE"/>
    <w:rsid w:val="00A12E9E"/>
    <w:rsid w:val="00A664A9"/>
    <w:rsid w:val="00BE1FAF"/>
    <w:rsid w:val="00C52D75"/>
    <w:rsid w:val="00DC21BB"/>
    <w:rsid w:val="00E033CD"/>
    <w:rsid w:val="00E22F77"/>
    <w:rsid w:val="00E464C4"/>
    <w:rsid w:val="00E71A01"/>
    <w:rsid w:val="00E831A3"/>
    <w:rsid w:val="00F5543C"/>
    <w:rsid w:val="00F5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F9AB9"/>
  <w14:defaultImageDpi w14:val="300"/>
  <w15:chartTrackingRefBased/>
  <w15:docId w15:val="{E300FB83-C0B9-8146-BD0A-6291B966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jc w:val="both"/>
    </w:pPr>
  </w:style>
  <w:style w:type="paragraph" w:styleId="BodyTextIndent2">
    <w:name w:val="Body Text Indent 2"/>
    <w:basedOn w:val="Normal"/>
    <w:pPr>
      <w:ind w:left="72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110E9"/>
    <w:rPr>
      <w:rFonts w:ascii="Tahoma" w:hAnsi="Tahoma" w:cs="Tahoma"/>
      <w:sz w:val="16"/>
      <w:szCs w:val="16"/>
    </w:rPr>
  </w:style>
  <w:style w:type="character" w:styleId="Hyperlink">
    <w:name w:val="Hyperlink"/>
    <w:rsid w:val="00C70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14016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JT</dc:creator>
  <cp:keywords/>
  <cp:lastModifiedBy>Erik Steffen</cp:lastModifiedBy>
  <cp:revision>3</cp:revision>
  <cp:lastPrinted>2011-02-11T17:22:00Z</cp:lastPrinted>
  <dcterms:created xsi:type="dcterms:W3CDTF">2022-01-20T23:07:00Z</dcterms:created>
  <dcterms:modified xsi:type="dcterms:W3CDTF">2022-01-20T23:07:00Z</dcterms:modified>
</cp:coreProperties>
</file>